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widowControl w:val="0"/>
        <w:kinsoku/>
        <w:wordWrap/>
        <w:overflowPunct/>
        <w:topLinePunct w:val="0"/>
        <w:autoSpaceDE/>
        <w:autoSpaceDN/>
        <w:bidi w:val="0"/>
        <w:spacing w:before="0" w:after="0" w:line="560" w:lineRule="exact"/>
        <w:jc w:val="center"/>
        <w:textAlignment w:val="auto"/>
        <w:rPr>
          <w:rFonts w:hint="default" w:ascii="Times New Roman" w:hAnsi="Times New Roman" w:eastAsia="方正小标宋_GBK" w:cs="Times New Roman"/>
          <w:b w:val="0"/>
          <w:kern w:val="2"/>
        </w:rPr>
      </w:pPr>
      <w:r>
        <w:rPr>
          <w:rFonts w:hint="default" w:ascii="Times New Roman" w:hAnsi="Times New Roman" w:eastAsia="方正小标宋_GBK" w:cs="Times New Roman"/>
          <w:b w:val="0"/>
          <w:kern w:val="2"/>
        </w:rPr>
        <w:t>2020年</w:t>
      </w:r>
      <w:bookmarkStart w:id="0" w:name="_GoBack"/>
      <w:bookmarkEnd w:id="0"/>
      <w:r>
        <w:rPr>
          <w:rFonts w:hint="default" w:ascii="Times New Roman" w:hAnsi="Times New Roman" w:eastAsia="方正小标宋_GBK" w:cs="Times New Roman"/>
          <w:b w:val="0"/>
          <w:kern w:val="2"/>
        </w:rPr>
        <w:t>常德市海绵城市在线监测平台</w:t>
      </w:r>
    </w:p>
    <w:p>
      <w:pPr>
        <w:pStyle w:val="3"/>
        <w:pageBreakBefore w:val="0"/>
        <w:widowControl w:val="0"/>
        <w:kinsoku/>
        <w:wordWrap/>
        <w:overflowPunct/>
        <w:topLinePunct w:val="0"/>
        <w:autoSpaceDE/>
        <w:autoSpaceDN/>
        <w:bidi w:val="0"/>
        <w:spacing w:before="0" w:after="0" w:line="560" w:lineRule="exact"/>
        <w:jc w:val="center"/>
        <w:textAlignment w:val="auto"/>
        <w:rPr>
          <w:rFonts w:hint="default" w:ascii="Times New Roman" w:hAnsi="Times New Roman" w:eastAsia="方正小标宋_GBK" w:cs="Times New Roman"/>
          <w:b w:val="0"/>
          <w:kern w:val="2"/>
        </w:rPr>
      </w:pPr>
      <w:r>
        <w:rPr>
          <w:rFonts w:hint="default" w:ascii="Times New Roman" w:hAnsi="Times New Roman" w:eastAsia="方正小标宋_GBK" w:cs="Times New Roman"/>
          <w:b w:val="0"/>
          <w:kern w:val="2"/>
        </w:rPr>
        <w:t>运维费绩效评价报告</w:t>
      </w:r>
    </w:p>
    <w:p>
      <w:pPr>
        <w:pageBreakBefore w:val="0"/>
        <w:widowControl w:val="0"/>
        <w:kinsoku/>
        <w:wordWrap/>
        <w:overflowPunct/>
        <w:topLinePunct w:val="0"/>
        <w:autoSpaceDE/>
        <w:autoSpaceDN/>
        <w:bidi w:val="0"/>
        <w:adjustRightInd/>
        <w:snapToGrid/>
        <w:spacing w:after="0" w:line="560" w:lineRule="exact"/>
        <w:ind w:firstLine="883" w:firstLineChars="200"/>
        <w:jc w:val="both"/>
        <w:textAlignment w:val="auto"/>
        <w:rPr>
          <w:rFonts w:hint="default" w:ascii="Times New Roman" w:hAnsi="Times New Roman" w:eastAsia="仿宋" w:cs="Times New Roman"/>
          <w:b/>
          <w:bCs/>
          <w:sz w:val="44"/>
          <w:szCs w:val="44"/>
        </w:rPr>
      </w:pP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bCs/>
          <w:kern w:val="2"/>
          <w:sz w:val="32"/>
          <w:szCs w:val="32"/>
        </w:rPr>
      </w:pPr>
      <w:r>
        <w:rPr>
          <w:rFonts w:hint="default" w:ascii="Times New Roman" w:hAnsi="Times New Roman" w:eastAsia="仿宋" w:cs="Times New Roman"/>
          <w:bCs/>
          <w:kern w:val="2"/>
          <w:sz w:val="32"/>
          <w:szCs w:val="32"/>
        </w:rPr>
        <w:t>为加强财政支出绩效管理，提高财政资金使用效益，根据《湖南省财政厅关于印发&lt;湖南省预算支出绩效评价管理办法&gt;的通知》（湘财绩〔2020〕7号）、《常德市财政局关于明确2021年度市本级预算绩效管理目标任务的通知》（常财办发〔2021〕18号）等文件精神，受常德市财政局委托，湖南里程有限责任会计师事务所对2020年常德市海绵城市在线监测平台运维费用进行了绩效评价，现将评价情况报告如下：</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一、基本情况</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黑体" w:cs="Times New Roman"/>
          <w:kern w:val="2"/>
          <w:sz w:val="32"/>
          <w:szCs w:val="32"/>
        </w:rPr>
      </w:pPr>
      <w:r>
        <w:rPr>
          <w:rFonts w:hint="default" w:ascii="Times New Roman" w:hAnsi="Times New Roman" w:eastAsia="楷体_GB2312" w:cs="Times New Roman"/>
          <w:bCs/>
          <w:kern w:val="2"/>
          <w:sz w:val="32"/>
          <w:szCs w:val="32"/>
        </w:rPr>
        <w:t>（一）项目概况</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bCs/>
          <w:kern w:val="2"/>
          <w:sz w:val="32"/>
          <w:szCs w:val="32"/>
        </w:rPr>
      </w:pPr>
      <w:r>
        <w:rPr>
          <w:rFonts w:hint="default" w:ascii="Times New Roman" w:hAnsi="Times New Roman" w:eastAsia="仿宋" w:cs="Times New Roman"/>
          <w:bCs/>
          <w:kern w:val="2"/>
          <w:sz w:val="32"/>
          <w:szCs w:val="32"/>
        </w:rPr>
        <w:t>1.项目背景</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bCs/>
          <w:kern w:val="2"/>
          <w:sz w:val="32"/>
          <w:szCs w:val="32"/>
        </w:rPr>
        <w:t>常德市海绵城市在线监测平台涉及的建设内容较多，包括在线监测仪表、数据采集与传输、数据接收与存储、网络及服务器、监管中心配套设施、平台应用系统等多个方面。系统建成投用后，可及时全面掌握常德市海绵城市设备设施的运行情况，进行日常海绵化运营管理，</w:t>
      </w:r>
      <w:r>
        <w:rPr>
          <w:rFonts w:hint="default" w:ascii="Times New Roman" w:hAnsi="Times New Roman" w:eastAsia="仿宋" w:cs="Times New Roman"/>
          <w:bCs/>
          <w:kern w:val="2"/>
          <w:sz w:val="32"/>
          <w:szCs w:val="32"/>
          <w:lang w:val="en-US" w:eastAsia="zh-CN"/>
        </w:rPr>
        <w:t>为</w:t>
      </w:r>
      <w:r>
        <w:rPr>
          <w:rFonts w:hint="default" w:ascii="Times New Roman" w:hAnsi="Times New Roman" w:eastAsia="仿宋" w:cs="Times New Roman"/>
          <w:bCs/>
          <w:kern w:val="2"/>
          <w:sz w:val="32"/>
          <w:szCs w:val="32"/>
        </w:rPr>
        <w:t>评估海绵城市在“水生态、水环境、水资源、水安全”等方面的定量化改善效果、城市防汛排涝预警等提供有力</w:t>
      </w:r>
      <w:r>
        <w:rPr>
          <w:rFonts w:hint="eastAsia" w:ascii="Times New Roman" w:hAnsi="Times New Roman" w:eastAsia="仿宋" w:cs="Times New Roman"/>
          <w:bCs/>
          <w:kern w:val="2"/>
          <w:sz w:val="32"/>
          <w:szCs w:val="32"/>
          <w:lang w:val="en-US" w:eastAsia="zh-CN"/>
        </w:rPr>
        <w:t>支撑</w:t>
      </w:r>
      <w:r>
        <w:rPr>
          <w:rFonts w:hint="default" w:ascii="Times New Roman" w:hAnsi="Times New Roman" w:eastAsia="仿宋" w:cs="Times New Roman"/>
          <w:bCs/>
          <w:kern w:val="2"/>
          <w:sz w:val="32"/>
          <w:szCs w:val="32"/>
        </w:rPr>
        <w:t>。</w:t>
      </w:r>
      <w:r>
        <w:rPr>
          <w:rFonts w:hint="default" w:ascii="Times New Roman" w:hAnsi="Times New Roman" w:eastAsia="仿宋" w:cs="Times New Roman"/>
          <w:sz w:val="32"/>
          <w:szCs w:val="32"/>
        </w:rPr>
        <w:t>系统能否正常运行，达到预期目的，产生预期效益，进行完善的系统运行维护至关重要。</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2.项目立项依据</w:t>
      </w:r>
    </w:p>
    <w:p>
      <w:pPr>
        <w:pageBreakBefore w:val="0"/>
        <w:widowControl w:val="0"/>
        <w:kinsoku/>
        <w:wordWrap/>
        <w:overflowPunct/>
        <w:topLinePunct w:val="0"/>
        <w:autoSpaceDE/>
        <w:autoSpaceDN/>
        <w:bidi w:val="0"/>
        <w:adjustRightInd/>
        <w:snapToGrid/>
        <w:spacing w:after="0" w:line="560" w:lineRule="exact"/>
        <w:ind w:firstLine="624" w:firstLineChars="200"/>
        <w:jc w:val="both"/>
        <w:textAlignment w:val="auto"/>
        <w:rPr>
          <w:rFonts w:hint="default" w:ascii="Times New Roman" w:hAnsi="Times New Roman" w:eastAsia="仿宋" w:cs="Times New Roman"/>
          <w:spacing w:val="-4"/>
          <w:sz w:val="32"/>
          <w:szCs w:val="32"/>
        </w:rPr>
      </w:pPr>
      <w:r>
        <w:rPr>
          <w:rFonts w:hint="default" w:ascii="Times New Roman" w:hAnsi="Times New Roman" w:eastAsia="仿宋" w:cs="Times New Roman"/>
          <w:spacing w:val="-4"/>
          <w:sz w:val="32"/>
          <w:szCs w:val="32"/>
        </w:rPr>
        <w:t>《</w:t>
      </w:r>
      <w:r>
        <w:rPr>
          <w:rFonts w:hint="default" w:ascii="Times New Roman" w:hAnsi="Times New Roman" w:eastAsia="仿宋" w:cs="Times New Roman"/>
          <w:sz w:val="32"/>
          <w:szCs w:val="32"/>
        </w:rPr>
        <w:t>关于常德市海绵城市示范区水量水质监测网络平台工程项目可行性研究报告的批复》（常发改投</w:t>
      </w:r>
      <w:r>
        <w:rPr>
          <w:rFonts w:hint="default" w:ascii="Times New Roman" w:hAnsi="Times New Roman" w:eastAsia="仿宋" w:cs="Times New Roman"/>
          <w:spacing w:val="-4"/>
          <w:sz w:val="32"/>
          <w:szCs w:val="32"/>
        </w:rPr>
        <w:t>〔2015〕531号）。</w:t>
      </w:r>
    </w:p>
    <w:p>
      <w:pPr>
        <w:pageBreakBefore w:val="0"/>
        <w:widowControl w:val="0"/>
        <w:kinsoku/>
        <w:wordWrap/>
        <w:overflowPunct/>
        <w:topLinePunct w:val="0"/>
        <w:autoSpaceDE/>
        <w:autoSpaceDN/>
        <w:bidi w:val="0"/>
        <w:adjustRightInd/>
        <w:snapToGrid/>
        <w:spacing w:after="0" w:line="560" w:lineRule="exact"/>
        <w:ind w:firstLine="624" w:firstLineChars="200"/>
        <w:jc w:val="both"/>
        <w:textAlignment w:val="auto"/>
        <w:rPr>
          <w:rFonts w:hint="default" w:ascii="Times New Roman" w:hAnsi="Times New Roman" w:eastAsia="仿宋" w:cs="Times New Roman"/>
          <w:spacing w:val="-4"/>
          <w:sz w:val="32"/>
          <w:szCs w:val="32"/>
        </w:rPr>
      </w:pPr>
      <w:r>
        <w:rPr>
          <w:rFonts w:hint="default" w:ascii="Times New Roman" w:hAnsi="Times New Roman" w:eastAsia="仿宋" w:cs="Times New Roman"/>
          <w:spacing w:val="-4"/>
          <w:sz w:val="32"/>
          <w:szCs w:val="32"/>
        </w:rPr>
        <w:t>3.项目主要内容</w:t>
      </w:r>
    </w:p>
    <w:p>
      <w:pPr>
        <w:pageBreakBefore w:val="0"/>
        <w:widowControl w:val="0"/>
        <w:kinsoku/>
        <w:wordWrap/>
        <w:overflowPunct/>
        <w:topLinePunct w:val="0"/>
        <w:autoSpaceDE/>
        <w:autoSpaceDN/>
        <w:bidi w:val="0"/>
        <w:spacing w:after="0" w:line="560" w:lineRule="exact"/>
        <w:ind w:firstLine="640" w:firstLineChars="200"/>
        <w:jc w:val="both"/>
        <w:textAlignment w:val="auto"/>
        <w:rPr>
          <w:rFonts w:hint="default" w:ascii="Times New Roman" w:hAnsi="Times New Roman" w:eastAsia="仿宋" w:cs="Times New Roman"/>
          <w:spacing w:val="-4"/>
          <w:sz w:val="32"/>
          <w:szCs w:val="32"/>
        </w:rPr>
      </w:pPr>
      <w:r>
        <w:rPr>
          <w:rFonts w:hint="default" w:ascii="Times New Roman" w:hAnsi="Times New Roman" w:eastAsia="仿宋" w:cs="Times New Roman"/>
          <w:sz w:val="32"/>
          <w:szCs w:val="32"/>
        </w:rPr>
        <w:t>根据市财政局《关于明确市城区海绵城市建设项目运营维护经费安排使用管理有关事项的通知》（常财办发〔2017〕12号）文件</w:t>
      </w:r>
      <w:r>
        <w:rPr>
          <w:rFonts w:hint="default" w:ascii="Times New Roman" w:hAnsi="Times New Roman" w:eastAsia="仿宋" w:cs="Times New Roman"/>
          <w:spacing w:val="-4"/>
          <w:sz w:val="32"/>
          <w:szCs w:val="32"/>
        </w:rPr>
        <w:t>精神，常德市海绵城市建设服务中心（以下简称市海绵中心）通过政府购买服务的方式对常德市海绵城市在线监测平台进行运维，项目主要内容包括：</w:t>
      </w:r>
    </w:p>
    <w:p>
      <w:pPr>
        <w:pageBreakBefore w:val="0"/>
        <w:widowControl w:val="0"/>
        <w:kinsoku/>
        <w:wordWrap/>
        <w:overflowPunct/>
        <w:topLinePunct w:val="0"/>
        <w:autoSpaceDE/>
        <w:autoSpaceDN/>
        <w:bidi w:val="0"/>
        <w:spacing w:after="0" w:line="560" w:lineRule="exact"/>
        <w:ind w:firstLine="624" w:firstLineChars="200"/>
        <w:jc w:val="both"/>
        <w:textAlignment w:val="auto"/>
        <w:rPr>
          <w:rFonts w:hint="default" w:ascii="Times New Roman" w:hAnsi="Times New Roman" w:eastAsia="仿宋" w:cs="Times New Roman"/>
          <w:spacing w:val="-4"/>
          <w:sz w:val="32"/>
          <w:szCs w:val="32"/>
        </w:rPr>
      </w:pPr>
      <w:r>
        <w:rPr>
          <w:rFonts w:hint="default" w:ascii="Times New Roman" w:hAnsi="Times New Roman" w:eastAsia="仿宋" w:cs="Times New Roman"/>
          <w:spacing w:val="-4"/>
          <w:sz w:val="32"/>
          <w:szCs w:val="32"/>
        </w:rPr>
        <w:t>负责常德市海绵城市在线监测系统1个在线监测软件平台、61个在线监测点、7个水质监测站运行维护和试剂供应，运行保障，以及人工取样检测工作；负责</w:t>
      </w:r>
      <w:r>
        <w:rPr>
          <w:rFonts w:hint="default" w:ascii="Times New Roman" w:hAnsi="Times New Roman" w:eastAsia="仿宋" w:cs="Times New Roman"/>
          <w:spacing w:val="-4"/>
          <w:sz w:val="32"/>
          <w:szCs w:val="32"/>
          <w:lang w:eastAsia="zh-CN"/>
        </w:rPr>
        <w:t>（</w:t>
      </w:r>
      <w:r>
        <w:rPr>
          <w:rFonts w:hint="default" w:ascii="Times New Roman" w:hAnsi="Times New Roman" w:eastAsia="仿宋" w:cs="Times New Roman"/>
          <w:spacing w:val="-4"/>
          <w:sz w:val="32"/>
          <w:szCs w:val="32"/>
        </w:rPr>
        <w:t>GRMS</w:t>
      </w:r>
      <w:r>
        <w:rPr>
          <w:rFonts w:hint="default" w:ascii="Times New Roman" w:hAnsi="Times New Roman" w:eastAsia="仿宋" w:cs="Times New Roman"/>
          <w:spacing w:val="-4"/>
          <w:sz w:val="32"/>
          <w:szCs w:val="32"/>
          <w:lang w:eastAsia="zh-CN"/>
        </w:rPr>
        <w:t>）</w:t>
      </w:r>
      <w:r>
        <w:rPr>
          <w:rFonts w:hint="default" w:ascii="Times New Roman" w:hAnsi="Times New Roman" w:eastAsia="仿宋" w:cs="Times New Roman"/>
          <w:spacing w:val="-4"/>
          <w:sz w:val="32"/>
          <w:szCs w:val="32"/>
        </w:rPr>
        <w:t>模型的使用，根据年度监测数据进行GRMS模型分析及推演， 每年至少编制一次分析报告，且保证迎检的需要。</w:t>
      </w:r>
    </w:p>
    <w:p>
      <w:pPr>
        <w:pageBreakBefore w:val="0"/>
        <w:widowControl w:val="0"/>
        <w:kinsoku/>
        <w:wordWrap/>
        <w:overflowPunct/>
        <w:topLinePunct w:val="0"/>
        <w:autoSpaceDE/>
        <w:autoSpaceDN/>
        <w:bidi w:val="0"/>
        <w:adjustRightInd/>
        <w:snapToGrid/>
        <w:spacing w:after="0" w:line="560" w:lineRule="exact"/>
        <w:ind w:firstLine="624" w:firstLineChars="200"/>
        <w:jc w:val="both"/>
        <w:textAlignment w:val="auto"/>
        <w:rPr>
          <w:rFonts w:hint="default" w:ascii="Times New Roman" w:hAnsi="Times New Roman" w:eastAsia="仿宋" w:cs="Times New Roman"/>
          <w:spacing w:val="-4"/>
          <w:sz w:val="32"/>
          <w:szCs w:val="32"/>
        </w:rPr>
      </w:pPr>
      <w:r>
        <w:rPr>
          <w:rFonts w:hint="default" w:ascii="Times New Roman" w:hAnsi="Times New Roman" w:eastAsia="仿宋" w:cs="Times New Roman"/>
          <w:spacing w:val="-4"/>
          <w:sz w:val="32"/>
          <w:szCs w:val="32"/>
        </w:rPr>
        <w:t>4.项目实施情况</w:t>
      </w:r>
    </w:p>
    <w:p>
      <w:pPr>
        <w:pageBreakBefore w:val="0"/>
        <w:widowControl w:val="0"/>
        <w:kinsoku/>
        <w:wordWrap/>
        <w:overflowPunct/>
        <w:topLinePunct w:val="0"/>
        <w:autoSpaceDE/>
        <w:autoSpaceDN/>
        <w:bidi w:val="0"/>
        <w:spacing w:after="0" w:line="560" w:lineRule="exact"/>
        <w:ind w:firstLine="624" w:firstLineChars="200"/>
        <w:textAlignment w:val="auto"/>
        <w:rPr>
          <w:rFonts w:hint="default" w:ascii="Times New Roman" w:hAnsi="Times New Roman" w:eastAsia="仿宋" w:cs="Times New Roman"/>
          <w:spacing w:val="-4"/>
          <w:sz w:val="32"/>
          <w:szCs w:val="32"/>
        </w:rPr>
      </w:pPr>
      <w:r>
        <w:rPr>
          <w:rFonts w:hint="default" w:ascii="Times New Roman" w:hAnsi="Times New Roman" w:eastAsia="仿宋" w:cs="Times New Roman"/>
          <w:spacing w:val="-4"/>
          <w:sz w:val="32"/>
          <w:szCs w:val="32"/>
        </w:rPr>
        <w:t>（1）拟定政府采购方案</w:t>
      </w:r>
    </w:p>
    <w:p>
      <w:pPr>
        <w:pageBreakBefore w:val="0"/>
        <w:widowControl w:val="0"/>
        <w:kinsoku/>
        <w:wordWrap/>
        <w:overflowPunct/>
        <w:topLinePunct w:val="0"/>
        <w:autoSpaceDE/>
        <w:autoSpaceDN/>
        <w:bidi w:val="0"/>
        <w:spacing w:after="0" w:line="560" w:lineRule="exact"/>
        <w:ind w:firstLine="624" w:firstLineChars="200"/>
        <w:jc w:val="both"/>
        <w:textAlignment w:val="auto"/>
        <w:rPr>
          <w:rFonts w:hint="default" w:ascii="Times New Roman" w:hAnsi="Times New Roman" w:eastAsia="仿宋" w:cs="Times New Roman"/>
          <w:spacing w:val="-4"/>
          <w:sz w:val="32"/>
          <w:szCs w:val="32"/>
        </w:rPr>
      </w:pPr>
      <w:r>
        <w:rPr>
          <w:rFonts w:hint="default" w:ascii="Times New Roman" w:hAnsi="Times New Roman" w:eastAsia="仿宋" w:cs="Times New Roman"/>
          <w:spacing w:val="-4"/>
          <w:sz w:val="32"/>
          <w:szCs w:val="32"/>
        </w:rPr>
        <w:t>2020年6月，市海绵中心拟定政府采购实施计划，经市财政局</w:t>
      </w:r>
      <w:r>
        <w:rPr>
          <w:rFonts w:hint="default" w:ascii="Times New Roman" w:hAnsi="Times New Roman" w:eastAsia="仿宋" w:cs="Times New Roman"/>
          <w:spacing w:val="-4"/>
          <w:sz w:val="32"/>
          <w:szCs w:val="32"/>
          <w:lang w:val="en-US" w:eastAsia="zh-CN"/>
        </w:rPr>
        <w:t>初审</w:t>
      </w:r>
      <w:r>
        <w:rPr>
          <w:rFonts w:hint="default" w:ascii="Times New Roman" w:hAnsi="Times New Roman" w:eastAsia="仿宋" w:cs="Times New Roman"/>
          <w:spacing w:val="-4"/>
          <w:sz w:val="32"/>
          <w:szCs w:val="32"/>
        </w:rPr>
        <w:t>、市政府审批</w:t>
      </w:r>
      <w:r>
        <w:rPr>
          <w:rFonts w:hint="default" w:ascii="Times New Roman" w:hAnsi="Times New Roman" w:eastAsia="仿宋" w:cs="Times New Roman"/>
          <w:spacing w:val="-4"/>
          <w:sz w:val="32"/>
          <w:szCs w:val="32"/>
          <w:lang w:eastAsia="zh-CN"/>
        </w:rPr>
        <w:t>，</w:t>
      </w:r>
      <w:r>
        <w:rPr>
          <w:rFonts w:hint="default" w:ascii="Times New Roman" w:hAnsi="Times New Roman" w:eastAsia="仿宋" w:cs="Times New Roman"/>
          <w:spacing w:val="-4"/>
          <w:sz w:val="32"/>
          <w:szCs w:val="32"/>
        </w:rPr>
        <w:t>核定常德市海绵城市在线监测平台年度运维费用112.90万元。 7月进行政府采购实施计划备案，采购方式：竞争性磋商，供应商来源：网上公开征集。</w:t>
      </w:r>
    </w:p>
    <w:p>
      <w:pPr>
        <w:pageBreakBefore w:val="0"/>
        <w:widowControl w:val="0"/>
        <w:kinsoku/>
        <w:wordWrap/>
        <w:overflowPunct/>
        <w:topLinePunct w:val="0"/>
        <w:autoSpaceDE/>
        <w:autoSpaceDN/>
        <w:bidi w:val="0"/>
        <w:spacing w:after="0" w:line="560" w:lineRule="exact"/>
        <w:ind w:firstLine="624" w:firstLineChars="200"/>
        <w:jc w:val="both"/>
        <w:textAlignment w:val="auto"/>
        <w:rPr>
          <w:rFonts w:hint="default" w:ascii="Times New Roman" w:hAnsi="Times New Roman" w:eastAsia="仿宋" w:cs="Times New Roman"/>
          <w:spacing w:val="-4"/>
          <w:sz w:val="32"/>
          <w:szCs w:val="32"/>
        </w:rPr>
      </w:pPr>
      <w:r>
        <w:rPr>
          <w:rFonts w:hint="default" w:ascii="Times New Roman" w:hAnsi="Times New Roman" w:eastAsia="仿宋" w:cs="Times New Roman"/>
          <w:spacing w:val="-4"/>
          <w:sz w:val="32"/>
          <w:szCs w:val="32"/>
        </w:rPr>
        <w:t>（2）竞争性磋商</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方案经审批同意后，委托湖南中正工程建设咨询有限公司进行代理招投标。2020年8月，在常德市公共资源交易中心进行了现场评标，确定了湖南华科检测公司环境检测技术服务有限公司（以下简称华科检测公司）为中标企业，中标价为年度运维费用111.70万元。</w:t>
      </w:r>
    </w:p>
    <w:p>
      <w:pPr>
        <w:pageBreakBefore w:val="0"/>
        <w:widowControl w:val="0"/>
        <w:kinsoku/>
        <w:wordWrap/>
        <w:overflowPunct/>
        <w:topLinePunct w:val="0"/>
        <w:autoSpaceDE/>
        <w:autoSpaceDN/>
        <w:bidi w:val="0"/>
        <w:spacing w:after="0"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（3）签订政府采购合同</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2020年8月13日，市海绵中心与华科检测公司签订了政府采购合同，对合同文件、服务内容、合同金额、履行时间、地点、付款方式等进行了约定。8月23日双方签订合同补充协议，明确8月13日开始承接运维工作，当年运维时间截止12月31日，共140天，财政核算运维费用为46.54万元（111.70*5/12=46.54），其中武汉华信公司超期维管费3.72万元（8月1日至12日，111.70*12/365=3.72万元），华科检测公司运维费用42.82万元（8月13日至12月31日）。</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（4）服务与验收结算</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合同约定</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合同签订一月内支付合同总额的50%，年终验收后支付余下部分。市海绵中心按照《海绵设施维护管养考核实施方案》对华科检测公司运营维护工作实施考核，考核结果与年度运维费用挂钩。</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5.资金投入和使用情况</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2020年预算安排200万元，通过竞争性磋商确定年度运维费用111.70万元。本项目2020年 8月1日至12月31日预算运维费用46.54万元，实际支付使用46.54万元，其中：支付华科检测公司服务费42.82万元，支付武汉华信公司超期运维费3.72万元。</w:t>
      </w:r>
    </w:p>
    <w:p>
      <w:pPr>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仿宋" w:cs="Times New Roman"/>
          <w:spacing w:val="-6"/>
          <w:sz w:val="32"/>
          <w:szCs w:val="32"/>
        </w:rPr>
      </w:pPr>
      <w:r>
        <w:rPr>
          <w:rFonts w:hint="default" w:ascii="Times New Roman" w:hAnsi="Times New Roman" w:eastAsia="仿宋" w:cs="Times New Roman"/>
          <w:sz w:val="32"/>
          <w:szCs w:val="32"/>
        </w:rPr>
        <w:t>详见附件1：在线监测平台运维费用拨付明细表。</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楷体_GB2312" w:cs="Times New Roman"/>
          <w:bCs/>
          <w:kern w:val="2"/>
          <w:sz w:val="32"/>
          <w:szCs w:val="32"/>
        </w:rPr>
      </w:pPr>
      <w:r>
        <w:rPr>
          <w:rFonts w:hint="default" w:ascii="Times New Roman" w:hAnsi="Times New Roman" w:eastAsia="楷体_GB2312" w:cs="Times New Roman"/>
          <w:bCs/>
          <w:kern w:val="2"/>
          <w:sz w:val="32"/>
          <w:szCs w:val="32"/>
        </w:rPr>
        <w:t>（二）项目绩效目标</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1.项目绩效总目标</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通过实施本项目，对分布在示范区范围内的在线监测仪表、在线监测网络、各类设备设施的日常操作使用与维护工作进行信息化管理，分析设备设施的运行状况，做好日常维护保养工作，提高运维管理工作效率，实现对海绵设备设施的长效运维管理。</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2.年度具体目标（2020年8月13日至12月31日）</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color w:val="000000"/>
          <w:sz w:val="20"/>
          <w:szCs w:val="20"/>
        </w:rPr>
      </w:pPr>
      <w:r>
        <w:rPr>
          <w:rFonts w:hint="default" w:ascii="Times New Roman" w:hAnsi="Times New Roman" w:eastAsia="仿宋" w:cs="Times New Roman"/>
          <w:sz w:val="32"/>
          <w:szCs w:val="32"/>
        </w:rPr>
        <w:t>（1）数量指标</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①对</w:t>
      </w:r>
      <w:r>
        <w:rPr>
          <w:rFonts w:hint="default" w:ascii="Times New Roman" w:hAnsi="Times New Roman" w:eastAsia="仿宋" w:cs="Times New Roman"/>
          <w:spacing w:val="-4"/>
          <w:sz w:val="32"/>
          <w:szCs w:val="32"/>
        </w:rPr>
        <w:t>海绵城市在线监测系统1个在线监测软件平台、61个在线监测点、7个水质监测站运行维护</w:t>
      </w:r>
      <w:r>
        <w:rPr>
          <w:rFonts w:hint="default" w:ascii="Times New Roman" w:hAnsi="Times New Roman" w:eastAsia="仿宋" w:cs="Times New Roman"/>
          <w:spacing w:val="-4"/>
          <w:sz w:val="32"/>
          <w:szCs w:val="32"/>
          <w:lang w:eastAsia="zh-CN"/>
        </w:rPr>
        <w:t>；</w:t>
      </w:r>
      <w:r>
        <w:rPr>
          <w:rFonts w:hint="default" w:ascii="Times New Roman" w:hAnsi="Times New Roman" w:eastAsia="仿宋" w:cs="Times New Roman"/>
          <w:sz w:val="32"/>
          <w:szCs w:val="32"/>
        </w:rPr>
        <w:t>②对在线监测点的仪器、水质监测站巡检、维护保养16次</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③对水质监测站试剂更换在8次以上</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④河道流域（滨湖</w:t>
      </w:r>
      <w:r>
        <w:rPr>
          <w:rFonts w:hint="eastAsia" w:ascii="Times New Roman" w:hAnsi="Times New Roman" w:eastAsia="仿宋" w:cs="Times New Roman"/>
          <w:sz w:val="32"/>
          <w:szCs w:val="32"/>
          <w:lang w:val="en-US" w:eastAsia="zh-CN"/>
        </w:rPr>
        <w:t>公园</w:t>
      </w:r>
      <w:r>
        <w:rPr>
          <w:rFonts w:hint="default" w:ascii="Times New Roman" w:hAnsi="Times New Roman" w:eastAsia="仿宋" w:cs="Times New Roman"/>
          <w:sz w:val="32"/>
          <w:szCs w:val="32"/>
        </w:rPr>
        <w:t>、屈原</w:t>
      </w:r>
      <w:r>
        <w:rPr>
          <w:rFonts w:hint="eastAsia" w:ascii="Times New Roman" w:hAnsi="Times New Roman" w:eastAsia="仿宋" w:cs="Times New Roman"/>
          <w:sz w:val="32"/>
          <w:szCs w:val="32"/>
          <w:lang w:val="en-US" w:eastAsia="zh-CN"/>
        </w:rPr>
        <w:t>公园</w:t>
      </w:r>
      <w:r>
        <w:rPr>
          <w:rFonts w:hint="default" w:ascii="Times New Roman" w:hAnsi="Times New Roman" w:eastAsia="仿宋" w:cs="Times New Roman"/>
          <w:sz w:val="32"/>
          <w:szCs w:val="32"/>
        </w:rPr>
        <w:t>）人工取样检测4次以上，对降雨人工取样检测8次以上</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⑤提交周、月、年度运行报表21份，提交年度数据分析报告1份。</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（2）质量指标</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①政府采购规范率100%</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②监测系统运行故障率≤5%</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③奖惩措施落实率100%。</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（3）时效指标</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①运行故障响应时间在30分钟以内</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②故障修复时间在48小时内</w:t>
      </w:r>
      <w:r>
        <w:rPr>
          <w:rFonts w:hint="default" w:ascii="Times New Roman" w:hAnsi="Times New Roman" w:eastAsia="仿宋" w:cs="Times New Roman"/>
          <w:sz w:val="32"/>
          <w:szCs w:val="32"/>
          <w:lang w:eastAsia="zh-CN"/>
        </w:rPr>
        <w:t>；</w:t>
      </w:r>
      <w:r>
        <w:rPr>
          <w:rFonts w:hint="default" w:ascii="Times New Roman" w:hAnsi="Times New Roman" w:cs="Times New Roman"/>
          <w:sz w:val="32"/>
          <w:szCs w:val="32"/>
        </w:rPr>
        <w:t>③</w:t>
      </w:r>
      <w:r>
        <w:rPr>
          <w:rFonts w:hint="default" w:ascii="Times New Roman" w:hAnsi="Times New Roman" w:eastAsia="仿宋" w:cs="Times New Roman"/>
          <w:sz w:val="32"/>
          <w:szCs w:val="32"/>
        </w:rPr>
        <w:t>市海绵中心对华科检测公司考核频率为每月一次。</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（4）成本指标</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成本支出规范合理率为100%。</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（5）社会效益</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为城市规划管控及城市建设提供数据支撑，提升城市品质。</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cs="Times New Roman"/>
          <w:sz w:val="32"/>
          <w:szCs w:val="32"/>
        </w:rPr>
      </w:pPr>
      <w:r>
        <w:rPr>
          <w:rFonts w:hint="default" w:ascii="Times New Roman" w:hAnsi="Times New Roman" w:eastAsia="仿宋" w:cs="Times New Roman"/>
          <w:sz w:val="32"/>
          <w:szCs w:val="32"/>
        </w:rPr>
        <w:t>（6）生态效益</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为城市规划管控及城市建设提供数据支撑，改善生态环境。</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（7）可持续影响</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江北城区运维设施设备完好率在95%以上，持续为海绵城市发挥作用。</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（8）满意度指标</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社会公众满意度</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rPr>
        <w:t>80%。</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二、绩效评价工作开展情况</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湖南里程有限责任会计师事务所接受常德市财政局的委托后，成立了绩效评价小组，结合项目实施情况制定了具体的绩效评价方案，5-6月进行了现场评价。绩效评价工作主要步骤包括：听取项目情况介绍；收集并核实相关文件、台账资料；检查财务会计记录，核实46.54万元资金使用情况；实地查看运维设备设施，其中：软件平台1个，水质监测站7个，全部实地查看，查看比例为100%，对61个在线监测点实地查看40个，查看比例为65.57%；随机选取了120位社会公众进行问卷调查；经统计汇总、综合分析，并与市海绵中心、市财政局沟通交流以后，形成本项目绩效评价报告。</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三、综合评价情况及评价结论</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经综合评价，项目得分81.50分，评价等级为“良”。得（扣）分明细如下：</w:t>
      </w:r>
    </w:p>
    <w:p>
      <w:pPr>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rPr>
      </w:pPr>
      <w:r>
        <w:rPr>
          <w:rFonts w:hint="eastAsia" w:ascii="Times New Roman" w:hAnsi="Times New Roman" w:eastAsia="楷体_GB2312" w:cs="Times New Roman"/>
          <w:sz w:val="32"/>
          <w:szCs w:val="32"/>
          <w:lang w:eastAsia="zh-CN"/>
        </w:rPr>
        <w:t>（</w:t>
      </w:r>
      <w:r>
        <w:rPr>
          <w:rFonts w:hint="eastAsia" w:ascii="Times New Roman" w:hAnsi="Times New Roman" w:eastAsia="楷体_GB2312" w:cs="Times New Roman"/>
          <w:sz w:val="32"/>
          <w:szCs w:val="32"/>
          <w:lang w:val="en-US" w:eastAsia="zh-CN"/>
        </w:rPr>
        <w:t>一</w:t>
      </w:r>
      <w:r>
        <w:rPr>
          <w:rFonts w:hint="eastAsia"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rPr>
        <w:t>决策总分17分，实得16.5分，扣0.5分，扣分明细：</w:t>
      </w:r>
      <w:r>
        <w:rPr>
          <w:rFonts w:hint="default" w:ascii="Times New Roman" w:hAnsi="Times New Roman" w:eastAsia="仿宋" w:cs="Times New Roman"/>
          <w:sz w:val="32"/>
          <w:szCs w:val="32"/>
        </w:rPr>
        <w:t>2020年8月13日至8月31日未设置绩效目标，扣0.5分。</w:t>
      </w:r>
    </w:p>
    <w:p>
      <w:pPr>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楷体_GB2312" w:cs="Times New Roman"/>
          <w:sz w:val="32"/>
          <w:szCs w:val="32"/>
        </w:rPr>
      </w:pPr>
      <w:r>
        <w:rPr>
          <w:rFonts w:hint="eastAsia" w:ascii="Times New Roman" w:hAnsi="Times New Roman" w:eastAsia="楷体_GB2312" w:cs="Times New Roman"/>
          <w:sz w:val="32"/>
          <w:szCs w:val="32"/>
          <w:lang w:eastAsia="zh-CN"/>
        </w:rPr>
        <w:t>（</w:t>
      </w:r>
      <w:r>
        <w:rPr>
          <w:rFonts w:hint="eastAsia" w:ascii="Times New Roman" w:hAnsi="Times New Roman" w:eastAsia="楷体_GB2312" w:cs="Times New Roman"/>
          <w:sz w:val="32"/>
          <w:szCs w:val="32"/>
          <w:lang w:val="en-US" w:eastAsia="zh-CN"/>
        </w:rPr>
        <w:t>二</w:t>
      </w:r>
      <w:r>
        <w:rPr>
          <w:rFonts w:hint="eastAsia"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rPr>
        <w:t>过程总分23分，实得14分，扣9分，扣分明细：</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1.月度考核不详实，</w:t>
      </w:r>
      <w:r>
        <w:rPr>
          <w:rFonts w:hint="default" w:ascii="Times New Roman" w:hAnsi="Times New Roman" w:eastAsia="仿宋" w:cs="Times New Roman"/>
          <w:sz w:val="32"/>
          <w:szCs w:val="32"/>
          <w:lang w:val="en-US" w:eastAsia="zh-CN"/>
        </w:rPr>
        <w:t>未</w:t>
      </w:r>
      <w:r>
        <w:rPr>
          <w:rFonts w:hint="default" w:ascii="Times New Roman" w:hAnsi="Times New Roman" w:eastAsia="仿宋" w:cs="Times New Roman"/>
          <w:sz w:val="32"/>
          <w:szCs w:val="32"/>
        </w:rPr>
        <w:t>注明抽查站点等详细情况及扣分原因，扣1分。</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2.未严格执行运维方案、考核方案，扣2分。</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cs="Times New Roman"/>
        </w:rPr>
      </w:pPr>
      <w:r>
        <w:rPr>
          <w:rFonts w:hint="default" w:ascii="Times New Roman" w:hAnsi="Times New Roman" w:eastAsia="仿宋" w:cs="Times New Roman"/>
          <w:sz w:val="32"/>
          <w:szCs w:val="32"/>
        </w:rPr>
        <w:t>3.运维台账未及时归档，扣1分。</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4.项目实施的人员条件、场所、实验室、设备投入、中高级人员配备、项目负责人均不符合投标文件要求，扣5分。</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楷体_GB2312" w:cs="Times New Roman"/>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lang w:eastAsia="zh-CN"/>
        </w:rPr>
        <w:t>）</w:t>
      </w:r>
      <w:r>
        <w:rPr>
          <w:rFonts w:hint="default" w:ascii="Times New Roman" w:hAnsi="Times New Roman" w:eastAsia="楷体_GB2312" w:cs="Times New Roman"/>
          <w:sz w:val="32"/>
          <w:szCs w:val="32"/>
        </w:rPr>
        <w:t>产出总分40分，实得32分，扣8分，扣分明细：</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1.未进行降雨人工取样检测工作，扣2分。</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2.运行报表提交份数目标完成率85.71%，且提交运行报表质量有待提高，扣1分。</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3.未严格按照考核方案执行，奖惩措施落实率指标未完成，扣2分。</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4.市海绵中心成本支出规范，华科检测公司成本未按财政批复成本口径归集且成本无合规票据，华科检测公司收款42.82万元，直接打入龙显辉个人账户37万元，扣3分。</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（四）项目效益总分20分，实得19分，扣1分，扣分明细：</w:t>
      </w:r>
      <w:r>
        <w:rPr>
          <w:rFonts w:hint="default" w:ascii="Times New Roman" w:hAnsi="Times New Roman" w:eastAsia="仿宋" w:cs="Times New Roman"/>
          <w:sz w:val="32"/>
          <w:szCs w:val="32"/>
        </w:rPr>
        <w:t>社会公众满意度为75.40%，目标未完成，扣1分。</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详见附件2：项目支出绩效评价指标评分表。</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四、绩效评价指标分析</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楷体_GB2312" w:cs="Times New Roman"/>
          <w:bCs/>
          <w:kern w:val="2"/>
          <w:sz w:val="32"/>
          <w:szCs w:val="32"/>
        </w:rPr>
      </w:pPr>
      <w:r>
        <w:rPr>
          <w:rFonts w:hint="default" w:ascii="Times New Roman" w:hAnsi="Times New Roman" w:eastAsia="楷体_GB2312" w:cs="Times New Roman"/>
          <w:bCs/>
          <w:kern w:val="2"/>
          <w:sz w:val="32"/>
          <w:szCs w:val="32"/>
        </w:rPr>
        <w:t>（一）项目决策情况</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1.项目立项</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项目根据市发改委文件立项，立项依据充分，程序规范。</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2.绩效目标</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绩效目标</w:t>
      </w:r>
      <w:r>
        <w:rPr>
          <w:rFonts w:hint="default" w:ascii="Times New Roman" w:hAnsi="Times New Roman" w:eastAsia="仿宋" w:cs="Times New Roman"/>
          <w:sz w:val="32"/>
          <w:szCs w:val="32"/>
          <w:lang w:val="en-US" w:eastAsia="zh-CN"/>
        </w:rPr>
        <w:t>基本</w:t>
      </w:r>
      <w:r>
        <w:rPr>
          <w:rFonts w:hint="default" w:ascii="Times New Roman" w:hAnsi="Times New Roman" w:eastAsia="仿宋" w:cs="Times New Roman"/>
          <w:sz w:val="32"/>
          <w:szCs w:val="32"/>
        </w:rPr>
        <w:t>符合客观实际，预期产出效益和效果基本符合正常的业绩水平，2020年服务期间为8月13日至12月31日，绩效目标按9月1日到12月31日四个月设置，8月13日至31日未设置绩效目标。</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3.资金投入</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通过招投标确定年度运维费用为111.70万元，2020年项目实施期间的运维费用46.54万元，依据充分。资金分配以投入的人力、物力和单价</w:t>
      </w:r>
      <w:r>
        <w:rPr>
          <w:rFonts w:hint="default" w:ascii="Times New Roman" w:hAnsi="Times New Roman" w:eastAsia="仿宋" w:cs="Times New Roman"/>
          <w:kern w:val="2"/>
          <w:sz w:val="32"/>
          <w:szCs w:val="32"/>
        </w:rPr>
        <w:t>为</w:t>
      </w:r>
      <w:r>
        <w:rPr>
          <w:rFonts w:hint="default" w:ascii="Times New Roman" w:hAnsi="Times New Roman" w:eastAsia="仿宋" w:cs="Times New Roman"/>
          <w:sz w:val="32"/>
          <w:szCs w:val="32"/>
        </w:rPr>
        <w:t>依据</w:t>
      </w:r>
      <w:r>
        <w:rPr>
          <w:rFonts w:hint="default" w:ascii="Times New Roman" w:hAnsi="Times New Roman" w:eastAsia="仿宋" w:cs="Times New Roman"/>
          <w:kern w:val="2"/>
          <w:sz w:val="32"/>
          <w:szCs w:val="32"/>
        </w:rPr>
        <w:t>，</w:t>
      </w:r>
      <w:r>
        <w:rPr>
          <w:rFonts w:hint="default" w:ascii="Times New Roman" w:hAnsi="Times New Roman" w:eastAsia="仿宋" w:cs="Times New Roman"/>
          <w:sz w:val="32"/>
          <w:szCs w:val="32"/>
        </w:rPr>
        <w:t>科学</w:t>
      </w:r>
      <w:r>
        <w:rPr>
          <w:rFonts w:hint="default" w:ascii="Times New Roman" w:hAnsi="Times New Roman" w:eastAsia="仿宋" w:cs="Times New Roman"/>
          <w:kern w:val="2"/>
          <w:sz w:val="32"/>
          <w:szCs w:val="32"/>
        </w:rPr>
        <w:t>合理。</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楷体_GB2312" w:cs="Times New Roman"/>
          <w:bCs/>
          <w:kern w:val="2"/>
          <w:sz w:val="32"/>
          <w:szCs w:val="32"/>
        </w:rPr>
      </w:pPr>
      <w:r>
        <w:rPr>
          <w:rFonts w:hint="default" w:ascii="Times New Roman" w:hAnsi="Times New Roman" w:eastAsia="楷体_GB2312" w:cs="Times New Roman"/>
          <w:bCs/>
          <w:kern w:val="2"/>
          <w:sz w:val="32"/>
          <w:szCs w:val="32"/>
        </w:rPr>
        <w:t>（二）项目过程情况</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1.资金管理情况</w:t>
      </w:r>
    </w:p>
    <w:p>
      <w:pPr>
        <w:pageBreakBefore w:val="0"/>
        <w:widowControl w:val="0"/>
        <w:kinsoku/>
        <w:wordWrap/>
        <w:overflowPunct/>
        <w:topLinePunct w:val="0"/>
        <w:autoSpaceDE/>
        <w:autoSpaceDN/>
        <w:bidi w:val="0"/>
        <w:spacing w:after="0" w:line="56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（1）资金到位率</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根据竞争性磋商确定年度运维费用111.70万元，按照2020年度运维时间折算应安排46.54万元</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项目年初预算安排200万元，</w:t>
      </w:r>
      <w:r>
        <w:rPr>
          <w:rFonts w:hint="eastAsia" w:ascii="Times New Roman" w:hAnsi="Times New Roman" w:eastAsia="仿宋" w:cs="Times New Roman"/>
          <w:sz w:val="32"/>
          <w:szCs w:val="32"/>
          <w:lang w:val="en-US" w:eastAsia="zh-CN"/>
        </w:rPr>
        <w:t>年中调整减少153.46万元，</w:t>
      </w:r>
      <w:r>
        <w:rPr>
          <w:rFonts w:hint="default" w:ascii="Times New Roman" w:hAnsi="Times New Roman" w:eastAsia="仿宋" w:cs="Times New Roman"/>
          <w:sz w:val="32"/>
          <w:szCs w:val="32"/>
        </w:rPr>
        <w:t>实际到位46.54万元，资金到位率100%。</w:t>
      </w:r>
    </w:p>
    <w:p>
      <w:pPr>
        <w:pageBreakBefore w:val="0"/>
        <w:widowControl w:val="0"/>
        <w:kinsoku/>
        <w:wordWrap/>
        <w:overflowPunct/>
        <w:topLinePunct w:val="0"/>
        <w:autoSpaceDE/>
        <w:autoSpaceDN/>
        <w:bidi w:val="0"/>
        <w:spacing w:after="0" w:line="56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（2）预算执行率</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根据预算单位支付管理系统及项目资金明细账统计，项目共拨付运维费用46.54万元，其中支付华科检测公司42.82万元，支付武汉华信公司3.72万元，预算执行率100%。</w:t>
      </w:r>
    </w:p>
    <w:p>
      <w:pPr>
        <w:pageBreakBefore w:val="0"/>
        <w:widowControl w:val="0"/>
        <w:kinsoku/>
        <w:wordWrap/>
        <w:overflowPunct/>
        <w:topLinePunct w:val="0"/>
        <w:autoSpaceDE/>
        <w:autoSpaceDN/>
        <w:bidi w:val="0"/>
        <w:spacing w:after="0" w:line="56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（3）资金使用合规性</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根据合同约定</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合同签订后一个月内支付50%的运维费用，市海绵中心每月对华科检测公司进行考核，年度考核结果与年度运维费用挂钩。月度考核不详实，未严格执行考核奖惩制度。</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cs="Times New Roman"/>
        </w:rPr>
      </w:pPr>
      <w:r>
        <w:rPr>
          <w:rFonts w:hint="default" w:ascii="Times New Roman" w:hAnsi="Times New Roman" w:eastAsia="仿宋" w:cs="Times New Roman"/>
          <w:sz w:val="32"/>
          <w:szCs w:val="32"/>
        </w:rPr>
        <w:t>2.项目组织实施情况</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（1）管理制度健全性</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市海绵中心制定了《常德海绵城市水量水质网络工程运营维护方案》《常德市海绵城市建设服务中心海绵设施维护管养考核实施方案》《海绵在线监测专项项目管理制度》等项目管理制度。</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（2）制度执行有效性</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根据现场核查的情况，运营维护方案、维管考核方案未严格执行，运维台账未及时归档，合同内容欠完善，项目实施的人员、场所、中高级人员配备、实验室及设备投入均不符合投标响应文件要求。制度执行有效性有待提高。</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楷体_GB2312" w:cs="Times New Roman"/>
          <w:bCs/>
          <w:kern w:val="2"/>
          <w:sz w:val="32"/>
          <w:szCs w:val="32"/>
        </w:rPr>
        <w:t>（三）项目产出情况</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1.产出数量</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根据投标响应文件及合同等资料确定本项目运维1个在线监测软件平台、61个在线监测点及7个水质监测站。因建设桥、楠竹山、杨武档泵站改造的需要，楠竹山排水口、杨武档进水口2个监测点及穿紫河入沅江口水质监测站临时拆除，至今未恢复。实际维护数量为1个在线监测软件平台、59个在线监测点及6个水质监测站。本次评价视同目标完成。</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（2）在线监测点的仪器等巡检、维护保养次数16次，目标完成。</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（3）水质监测站巡检、维护保养次数16次，目标完成。</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（4）水质监测站试剂更换次数8次，目标完成。</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（5）河道流域人工取样检测次数4次，目标完成。</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（6）降雨人工取样检测次数0次，目标未完成。</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（7）运行报表提交18份，目标未完成。</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（8）数据分析报告提交1份，目标完成。</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2.产出质量</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（1）政府采购规范率100%。目标完成。</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（2）监测系统运行故障率5%，目标完成。</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（3）奖惩措施未严格按照考核方案执行，目标未完成。</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3.产出时效</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（1）运行故障响应时间30分钟，目标完成。</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（2）故障修复时间48小时，目标完成。</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（3）考核4次， 目标完成。</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4.产出成本</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市海绵中心成本支出规范。但华科检测公司成本未按市财政核定的运维成本口径归集且无合规票据，目标未完成。</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楷体_GB2312" w:cs="Times New Roman"/>
          <w:bCs/>
          <w:kern w:val="2"/>
          <w:sz w:val="32"/>
          <w:szCs w:val="32"/>
        </w:rPr>
      </w:pPr>
      <w:r>
        <w:rPr>
          <w:rFonts w:hint="default" w:ascii="Times New Roman" w:hAnsi="Times New Roman" w:eastAsia="楷体_GB2312" w:cs="Times New Roman"/>
          <w:bCs/>
          <w:kern w:val="2"/>
          <w:sz w:val="32"/>
          <w:szCs w:val="32"/>
        </w:rPr>
        <w:t>（四）项目效益情况</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 社会效益</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通过对海绵城市在线监测平台的运营维护，输出数据</w:t>
      </w:r>
      <w:r>
        <w:rPr>
          <w:rFonts w:hint="default" w:ascii="Times New Roman" w:hAnsi="Times New Roman" w:eastAsia="仿宋" w:cs="Times New Roman"/>
          <w:sz w:val="32"/>
          <w:szCs w:val="32"/>
          <w:lang w:val="en-US" w:eastAsia="zh-CN"/>
        </w:rPr>
        <w:t>可</w:t>
      </w:r>
      <w:r>
        <w:rPr>
          <w:rFonts w:hint="default" w:ascii="Times New Roman" w:hAnsi="Times New Roman" w:eastAsia="仿宋" w:cs="Times New Roman"/>
          <w:sz w:val="32"/>
          <w:szCs w:val="32"/>
        </w:rPr>
        <w:t>反映海绵城市建设效果，为城市规划管控及城市建设提供数据支撑，提升了城市品质。问卷调查中回答明显提升和有所提升比例在90%以上。</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2.生态效益</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为城市规划管控及城市建设提供数据支撑，改善生态环境。问卷调查中回答明显改善和有所改善比例90%以上。</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3.可持续影响</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通过查看现场，江北城区运维设施设备基本完好，可持续为海绵城市发挥作用。</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4.社会公众满意度</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根据问卷调查结果，满意度为75.40%，目标未完成。</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五、主要经验及做法、存在的主要问题及原因分析</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jc w:val="both"/>
        <w:textAlignment w:val="auto"/>
        <w:rPr>
          <w:rFonts w:hint="default" w:ascii="Times New Roman" w:hAnsi="Times New Roman" w:eastAsia="楷体_GB2312" w:cs="Times New Roman"/>
          <w:bCs/>
          <w:kern w:val="2"/>
          <w:sz w:val="32"/>
          <w:szCs w:val="32"/>
        </w:rPr>
      </w:pPr>
      <w:r>
        <w:rPr>
          <w:rFonts w:hint="default" w:ascii="Times New Roman" w:hAnsi="Times New Roman" w:eastAsia="楷体_GB2312" w:cs="Times New Roman"/>
          <w:bCs/>
          <w:kern w:val="2"/>
          <w:sz w:val="32"/>
          <w:szCs w:val="32"/>
        </w:rPr>
        <w:t>（一）主要经验及做法</w:t>
      </w:r>
    </w:p>
    <w:p>
      <w:pPr>
        <w:keepNext w:val="0"/>
        <w:keepLines w:val="0"/>
        <w:pageBreakBefore w:val="0"/>
        <w:widowControl w:val="0"/>
        <w:kinsoku/>
        <w:wordWrap/>
        <w:overflowPunct/>
        <w:topLinePunct w:val="0"/>
        <w:autoSpaceDE/>
        <w:autoSpaceDN/>
        <w:bidi w:val="0"/>
        <w:spacing w:after="0" w:line="58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1.理顺管理机制，对在线监测平台实现了管养分离</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通过政府购买服务引入专业运维公司，实现了管养分离。让专业的人员做专业的事，提高了海绵城市在线监测平台的运维水平。</w:t>
      </w:r>
    </w:p>
    <w:p>
      <w:pPr>
        <w:keepNext w:val="0"/>
        <w:keepLines w:val="0"/>
        <w:pageBreakBefore w:val="0"/>
        <w:widowControl w:val="0"/>
        <w:kinsoku/>
        <w:wordWrap/>
        <w:overflowPunct/>
        <w:topLinePunct w:val="0"/>
        <w:autoSpaceDE/>
        <w:autoSpaceDN/>
        <w:bidi w:val="0"/>
        <w:spacing w:after="0" w:line="58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2.通过对在线监测平台监测的数据进行分析，编制年度分析报告，全面反映了常德市海绵城市建设成果，常德市海绵城建设经验在全国得到推广，提升了城市品质，扩大了影响</w:t>
      </w:r>
      <w:r>
        <w:rPr>
          <w:rFonts w:hint="eastAsia" w:ascii="Times New Roman" w:hAnsi="Times New Roman" w:eastAsia="仿宋" w:cs="Times New Roman"/>
          <w:sz w:val="32"/>
          <w:szCs w:val="32"/>
          <w:lang w:val="en-US" w:eastAsia="zh-CN"/>
        </w:rPr>
        <w:t>力</w:t>
      </w:r>
      <w:r>
        <w:rPr>
          <w:rFonts w:hint="default" w:ascii="Times New Roman" w:hAnsi="Times New Roman" w:eastAsia="仿宋" w:cs="Times New Roman"/>
          <w:sz w:val="32"/>
          <w:szCs w:val="32"/>
        </w:rPr>
        <w:t>。</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jc w:val="both"/>
        <w:textAlignment w:val="auto"/>
        <w:rPr>
          <w:rFonts w:hint="default" w:ascii="Times New Roman" w:hAnsi="Times New Roman" w:eastAsia="楷体_GB2312" w:cs="Times New Roman"/>
          <w:bCs/>
          <w:kern w:val="2"/>
          <w:sz w:val="32"/>
          <w:szCs w:val="32"/>
          <w:lang w:eastAsia="zh-CN"/>
        </w:rPr>
      </w:pPr>
      <w:r>
        <w:rPr>
          <w:rFonts w:hint="default" w:ascii="Times New Roman" w:hAnsi="Times New Roman" w:eastAsia="楷体_GB2312" w:cs="Times New Roman"/>
          <w:bCs/>
          <w:kern w:val="2"/>
          <w:sz w:val="32"/>
          <w:szCs w:val="32"/>
        </w:rPr>
        <w:t>（二）存在的问题</w:t>
      </w:r>
      <w:r>
        <w:rPr>
          <w:rFonts w:hint="default" w:ascii="Times New Roman" w:hAnsi="Times New Roman" w:eastAsia="楷体_GB2312" w:cs="Times New Roman"/>
          <w:bCs/>
          <w:kern w:val="2"/>
          <w:sz w:val="32"/>
          <w:szCs w:val="32"/>
          <w:lang w:eastAsia="zh-CN"/>
        </w:rPr>
        <w:t>及原因分析</w:t>
      </w:r>
    </w:p>
    <w:p>
      <w:pPr>
        <w:keepNext w:val="0"/>
        <w:keepLines w:val="0"/>
        <w:pageBreakBefore w:val="0"/>
        <w:widowControl w:val="0"/>
        <w:kinsoku/>
        <w:wordWrap/>
        <w:overflowPunct/>
        <w:topLinePunct w:val="0"/>
        <w:autoSpaceDE/>
        <w:autoSpaceDN/>
        <w:bidi w:val="0"/>
        <w:adjustRightInd/>
        <w:snapToGrid/>
        <w:spacing w:after="0" w:line="580" w:lineRule="exact"/>
        <w:ind w:left="0" w:leftChars="0" w:firstLine="640" w:firstLineChars="200"/>
        <w:jc w:val="both"/>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b w:val="0"/>
          <w:bCs/>
          <w:sz w:val="32"/>
          <w:szCs w:val="32"/>
          <w:lang w:val="en-US" w:eastAsia="zh-CN"/>
        </w:rPr>
        <w:t>1.绩效</w:t>
      </w:r>
      <w:r>
        <w:rPr>
          <w:rFonts w:hint="default" w:ascii="Times New Roman" w:hAnsi="Times New Roman" w:eastAsia="仿宋" w:cs="Times New Roman"/>
          <w:sz w:val="32"/>
          <w:szCs w:val="32"/>
          <w:lang w:val="en-US" w:eastAsia="zh-CN"/>
        </w:rPr>
        <w:t>管理欠重视。</w:t>
      </w:r>
      <w:r>
        <w:rPr>
          <w:rFonts w:hint="default" w:ascii="Times New Roman" w:hAnsi="Times New Roman" w:eastAsia="仿宋" w:cs="Times New Roman"/>
          <w:sz w:val="32"/>
          <w:szCs w:val="32"/>
        </w:rPr>
        <w:t>市海绵中心</w:t>
      </w:r>
      <w:r>
        <w:rPr>
          <w:rFonts w:hint="default" w:ascii="Times New Roman" w:hAnsi="Times New Roman" w:eastAsia="仿宋" w:cs="Times New Roman"/>
          <w:sz w:val="32"/>
          <w:szCs w:val="32"/>
          <w:lang w:val="en-US" w:eastAsia="zh-CN"/>
        </w:rPr>
        <w:t>未设置绩效目标，</w:t>
      </w:r>
      <w:r>
        <w:rPr>
          <w:rFonts w:hint="default" w:ascii="Times New Roman" w:hAnsi="Times New Roman" w:eastAsia="仿宋" w:cs="Times New Roman"/>
          <w:sz w:val="32"/>
          <w:szCs w:val="32"/>
          <w:lang w:eastAsia="zh-CN"/>
        </w:rPr>
        <w:t>本报告的绩效目标系评价小组根据招投标文件、合同及相关资料梳理，征求海绵中心意见后形成。</w:t>
      </w:r>
    </w:p>
    <w:p>
      <w:pPr>
        <w:keepNext w:val="0"/>
        <w:keepLines w:val="0"/>
        <w:pageBreakBefore w:val="0"/>
        <w:widowControl w:val="0"/>
        <w:kinsoku/>
        <w:wordWrap/>
        <w:overflowPunct/>
        <w:topLinePunct w:val="0"/>
        <w:autoSpaceDE/>
        <w:autoSpaceDN/>
        <w:bidi w:val="0"/>
        <w:adjustRightInd/>
        <w:snapToGrid/>
        <w:spacing w:after="0" w:line="580" w:lineRule="exact"/>
        <w:ind w:left="0" w:leftChars="0" w:firstLine="640" w:firstLineChars="200"/>
        <w:jc w:val="both"/>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val="en-US" w:eastAsia="zh-CN"/>
        </w:rPr>
        <w:t>原因分析：不够重视绩效工作。</w:t>
      </w:r>
    </w:p>
    <w:p>
      <w:pPr>
        <w:keepNext w:val="0"/>
        <w:keepLines w:val="0"/>
        <w:pageBreakBefore w:val="0"/>
        <w:widowControl w:val="0"/>
        <w:kinsoku/>
        <w:wordWrap/>
        <w:overflowPunct/>
        <w:topLinePunct w:val="0"/>
        <w:autoSpaceDE/>
        <w:autoSpaceDN/>
        <w:bidi w:val="0"/>
        <w:adjustRightInd/>
        <w:snapToGrid/>
        <w:spacing w:after="0" w:line="580" w:lineRule="exact"/>
        <w:ind w:left="0" w:leftChars="0" w:firstLine="640" w:firstLineChars="200"/>
        <w:jc w:val="both"/>
        <w:textAlignment w:val="auto"/>
        <w:rPr>
          <w:rFonts w:hint="default" w:ascii="Times New Roman" w:hAnsi="Times New Roman" w:eastAsia="仿宋" w:cs="Times New Roman"/>
          <w:bCs/>
          <w:sz w:val="32"/>
          <w:szCs w:val="32"/>
        </w:rPr>
      </w:pPr>
      <w:r>
        <w:rPr>
          <w:rFonts w:hint="default" w:ascii="Times New Roman" w:hAnsi="Times New Roman" w:eastAsia="仿宋" w:cs="Times New Roman"/>
          <w:sz w:val="32"/>
          <w:szCs w:val="32"/>
          <w:lang w:val="en-US" w:eastAsia="zh-CN"/>
        </w:rPr>
        <w:t>2.项目管理不</w:t>
      </w:r>
      <w:r>
        <w:rPr>
          <w:rFonts w:hint="default" w:ascii="Times New Roman" w:hAnsi="Times New Roman" w:eastAsia="仿宋" w:cs="Times New Roman"/>
          <w:sz w:val="32"/>
          <w:szCs w:val="32"/>
          <w:lang w:eastAsia="zh-CN"/>
        </w:rPr>
        <w:t>到位</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rPr>
        <w:t>合同履行不到位</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一是</w:t>
      </w:r>
      <w:r>
        <w:rPr>
          <w:rFonts w:hint="default" w:ascii="Times New Roman" w:hAnsi="Times New Roman" w:eastAsia="仿宋" w:cs="Times New Roman"/>
          <w:sz w:val="32"/>
          <w:szCs w:val="32"/>
        </w:rPr>
        <w:t>运维工作组织</w:t>
      </w:r>
      <w:r>
        <w:rPr>
          <w:rFonts w:hint="eastAsia" w:ascii="Times New Roman" w:hAnsi="Times New Roman" w:eastAsia="仿宋" w:cs="Times New Roman"/>
          <w:sz w:val="32"/>
          <w:szCs w:val="32"/>
          <w:lang w:val="en-US" w:eastAsia="zh-CN"/>
        </w:rPr>
        <w:t>方面，</w:t>
      </w:r>
      <w:r>
        <w:rPr>
          <w:rFonts w:hint="default" w:ascii="Times New Roman" w:hAnsi="Times New Roman" w:eastAsia="仿宋" w:cs="Times New Roman"/>
          <w:sz w:val="32"/>
          <w:szCs w:val="32"/>
        </w:rPr>
        <w:t>人员配置、服务场所、实验室及设备投入</w:t>
      </w:r>
      <w:r>
        <w:rPr>
          <w:rFonts w:hint="eastAsia" w:ascii="Times New Roman" w:hAnsi="Times New Roman" w:eastAsia="仿宋" w:cs="Times New Roman"/>
          <w:sz w:val="32"/>
          <w:szCs w:val="32"/>
          <w:lang w:val="en-US" w:eastAsia="zh-CN"/>
        </w:rPr>
        <w:t>等</w:t>
      </w:r>
      <w:r>
        <w:rPr>
          <w:rFonts w:hint="default" w:ascii="Times New Roman" w:hAnsi="Times New Roman" w:eastAsia="仿宋" w:cs="Times New Roman"/>
          <w:sz w:val="32"/>
          <w:szCs w:val="32"/>
        </w:rPr>
        <w:t>均不符合合同及投标响应文件要求。现场运维人员7人（含项目负责人），未达到投标响应文件中人员配置的规定，现场运维人员与投标文件中的人员不一致，且无招标文件中要求的中高级环境方面的工程师；华科检测公司常德分公司已于2021年2月4日注销，不符合招标文件中供应商须在常德有分支机构的条件；现场未按投标文件规定配备实验室，未投入包括COD快速测定仪、全自动流动分析仪等在内的63台仪器设备。</w:t>
      </w:r>
    </w:p>
    <w:p>
      <w:pPr>
        <w:pStyle w:val="10"/>
        <w:pageBreakBefore w:val="0"/>
        <w:widowControl w:val="0"/>
        <w:numPr>
          <w:ilvl w:val="0"/>
          <w:numId w:val="0"/>
        </w:numPr>
        <w:kinsoku/>
        <w:wordWrap/>
        <w:overflowPunct/>
        <w:topLinePunct w:val="0"/>
        <w:autoSpaceDE/>
        <w:autoSpaceDN/>
        <w:bidi w:val="0"/>
        <w:spacing w:after="0" w:line="56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二是</w:t>
      </w:r>
      <w:r>
        <w:rPr>
          <w:rFonts w:hint="default" w:ascii="Times New Roman" w:hAnsi="Times New Roman" w:eastAsia="仿宋" w:cs="Times New Roman"/>
          <w:sz w:val="32"/>
          <w:szCs w:val="32"/>
        </w:rPr>
        <w:t>运维工</w:t>
      </w:r>
      <w:r>
        <w:rPr>
          <w:rFonts w:hint="default" w:ascii="Times New Roman" w:hAnsi="Times New Roman" w:eastAsia="仿宋" w:cs="Times New Roman"/>
          <w:sz w:val="32"/>
          <w:szCs w:val="32"/>
          <w:lang w:val="en-US" w:eastAsia="zh-CN" w:bidi="ar-SA"/>
        </w:rPr>
        <w:t>作实施</w:t>
      </w:r>
      <w:r>
        <w:rPr>
          <w:rFonts w:hint="eastAsia" w:ascii="Times New Roman" w:hAnsi="Times New Roman" w:eastAsia="仿宋" w:cs="Times New Roman"/>
          <w:sz w:val="32"/>
          <w:szCs w:val="32"/>
          <w:lang w:val="en-US" w:eastAsia="zh-CN" w:bidi="ar-SA"/>
        </w:rPr>
        <w:t>方面，</w:t>
      </w:r>
      <w:r>
        <w:rPr>
          <w:rFonts w:hint="default" w:ascii="Times New Roman" w:hAnsi="Times New Roman" w:eastAsia="仿宋" w:cs="Times New Roman"/>
          <w:sz w:val="32"/>
          <w:szCs w:val="32"/>
          <w:lang w:val="en-US" w:eastAsia="zh-CN" w:bidi="ar-SA"/>
        </w:rPr>
        <w:t>市海绵中心制定了水量水质网络工程运维方案，华科检测公司在投标响应文件中均对该方案作出了实质性响应，实际运维时多项工作未执行运维方案及实质性</w:t>
      </w:r>
      <w:r>
        <w:rPr>
          <w:rFonts w:hint="default" w:ascii="Times New Roman" w:hAnsi="Times New Roman" w:eastAsia="仿宋" w:cs="Times New Roman"/>
          <w:sz w:val="32"/>
          <w:szCs w:val="32"/>
        </w:rPr>
        <w:t>响应条款</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 1 \* GB3 \* MERGEFORMAT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①</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t>节假日未安排人员值班，无监控记录，未实现“不间断监控”</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 2 \* GB3 \* MERGEFORMAT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②</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t>自2020年8月13日起至今未进行全面系统停机检修，未履行投标文件中“加强系统的预防性检修，每年必须对系统进行一次停机检修，确定检修时间为每年4月份”的义务</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 3 \* GB3 \* MERGEFORMAT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③</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t>未执行“海绵城市监测站及在线监测网络平台一一对应建立专人负责制，包括管理单位责任人和运维单位责任人”</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 4 \* GB3 \* MERGEFORMAT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④</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t>未严格执行“每周向运营管理单位汇报上周运行报表，每月对系统的运行情况进行统计、分析，提交月度报告，年度提交年度系统运行总结报告”，2020年度提交运行报表18份，未提供11月、12月月度报告及年度系统运行总报告</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 5 \* GB3 \* MERGEFORMAT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⑤</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t>未对降雨进行人工采样检测，未实现“每年至少监测3场60分钟以上的降雨，每场降雨采集的水样不应小于8个”的要求。</w:t>
      </w:r>
    </w:p>
    <w:p>
      <w:pPr>
        <w:pStyle w:val="10"/>
        <w:pageBreakBefore w:val="0"/>
        <w:widowControl w:val="0"/>
        <w:kinsoku/>
        <w:wordWrap/>
        <w:overflowPunct/>
        <w:topLinePunct w:val="0"/>
        <w:autoSpaceDE/>
        <w:autoSpaceDN/>
        <w:bidi w:val="0"/>
        <w:spacing w:after="0" w:line="560" w:lineRule="exact"/>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rPr>
        <w:t>合同签订欠规范</w:t>
      </w:r>
    </w:p>
    <w:p>
      <w:pPr>
        <w:pStyle w:val="1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spacing w:after="0" w:line="560" w:lineRule="exact"/>
        <w:ind w:left="0" w:leftChars="0"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招标文件及合同均未对续签合同条款进行设定和作出说明，2020年12月29日与华科检测公司签订2021年运维管理合同程序欠规范。</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560" w:lineRule="exact"/>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rPr>
        <w:t>考核不严格，奖惩措施未落实到位</w:t>
      </w:r>
    </w:p>
    <w:p>
      <w:pPr>
        <w:pStyle w:val="10"/>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hint="default" w:ascii="Times New Roman" w:hAnsi="Times New Roman" w:eastAsia="仿宋" w:cs="Times New Roman"/>
          <w:sz w:val="32"/>
          <w:szCs w:val="32"/>
          <w:lang w:val="en-US" w:eastAsia="zh-CN" w:bidi="ar-SA"/>
        </w:rPr>
      </w:pPr>
      <w:r>
        <w:rPr>
          <w:rFonts w:hint="default" w:ascii="Times New Roman" w:hAnsi="Times New Roman" w:eastAsia="仿宋" w:cs="Times New Roman"/>
          <w:sz w:val="32"/>
          <w:szCs w:val="32"/>
        </w:rPr>
        <w:t>市海绵中心制定了《海绵设施维护管养考核实施方案》，并对考核奖惩进行了明确要求</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实际上未严格执行考核方案</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 1 \* GB3 \* MERGEFORMAT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①</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t>华科检测公司政府采购合同履行不到位，在人员、场所、实验室及仪器设备投入方面均与投标文件不符，且多项工作未按投标文件履行，产出未达标，市海绵中心对其4个月考核分值仍在95分以上</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②考核表设置适应性不强</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考核表明检、暗检一个样，未填列具体考核站点及扣分原因，有的考核内容流于形式，起不到监督考核作用，如设置管理制度分</w:t>
      </w:r>
      <w:r>
        <w:rPr>
          <w:rFonts w:hint="default" w:ascii="Times New Roman" w:hAnsi="Times New Roman" w:eastAsia="仿宋" w:cs="Times New Roman"/>
          <w:sz w:val="32"/>
          <w:szCs w:val="32"/>
          <w:lang w:val="en-US" w:eastAsia="zh-CN" w:bidi="ar-SA"/>
        </w:rPr>
        <w:t>值10分，年度分析报告20分，月度考核时不适用。</w:t>
      </w:r>
    </w:p>
    <w:p>
      <w:pPr>
        <w:pStyle w:val="10"/>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spacing w:after="0" w:line="580" w:lineRule="exact"/>
        <w:ind w:left="0" w:leftChars="0" w:firstLine="640" w:firstLineChars="200"/>
        <w:jc w:val="both"/>
        <w:textAlignment w:val="auto"/>
        <w:rPr>
          <w:rFonts w:hint="default" w:ascii="Times New Roman" w:hAnsi="Times New Roman" w:cs="Times New Roman"/>
          <w:lang w:val="en-US" w:eastAsia="zh-CN"/>
        </w:rPr>
      </w:pPr>
      <w:r>
        <w:rPr>
          <w:rFonts w:hint="default" w:ascii="Times New Roman" w:hAnsi="Times New Roman" w:eastAsia="仿宋" w:cs="Times New Roman"/>
          <w:sz w:val="32"/>
          <w:szCs w:val="32"/>
          <w:lang w:eastAsia="zh-CN"/>
        </w:rPr>
        <w:t>原因分析：一是</w:t>
      </w:r>
      <w:r>
        <w:rPr>
          <w:rFonts w:hint="default" w:ascii="Times New Roman" w:hAnsi="Times New Roman" w:eastAsia="仿宋" w:cs="Times New Roman"/>
          <w:sz w:val="32"/>
          <w:szCs w:val="32"/>
          <w:lang w:val="en-US" w:eastAsia="zh-CN" w:bidi="ar-SA"/>
        </w:rPr>
        <w:t>管</w:t>
      </w:r>
      <w:r>
        <w:rPr>
          <w:rFonts w:hint="default" w:ascii="Times New Roman" w:hAnsi="Times New Roman" w:eastAsia="仿宋" w:cs="Times New Roman"/>
          <w:sz w:val="32"/>
          <w:szCs w:val="32"/>
        </w:rPr>
        <w:t>理单位项目监管不到位，未严格按照招投标文件、合同及考核方案进行监管</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bidi="ar-SA"/>
        </w:rPr>
        <w:t>二是</w:t>
      </w:r>
      <w:r>
        <w:rPr>
          <w:rFonts w:hint="default" w:ascii="Times New Roman" w:hAnsi="Times New Roman" w:eastAsia="仿宋" w:cs="Times New Roman"/>
          <w:sz w:val="32"/>
          <w:szCs w:val="32"/>
        </w:rPr>
        <w:t>华科检测公司未按合同及投标响应文件履行义务</w:t>
      </w:r>
      <w:r>
        <w:rPr>
          <w:rFonts w:hint="default" w:ascii="Times New Roman" w:hAnsi="Times New Roman" w:eastAsia="仿宋" w:cs="Times New Roman"/>
          <w:sz w:val="32"/>
          <w:szCs w:val="32"/>
          <w:lang w:eastAsia="zh-CN"/>
        </w:rPr>
        <w:t>。</w:t>
      </w:r>
    </w:p>
    <w:p>
      <w:pPr>
        <w:pStyle w:val="10"/>
        <w:keepNext w:val="0"/>
        <w:keepLines w:val="0"/>
        <w:pageBreakBefore w:val="0"/>
        <w:widowControl w:val="0"/>
        <w:kinsoku/>
        <w:wordWrap/>
        <w:overflowPunct/>
        <w:topLinePunct w:val="0"/>
        <w:autoSpaceDE/>
        <w:autoSpaceDN/>
        <w:bidi w:val="0"/>
        <w:spacing w:after="0" w:line="580" w:lineRule="exact"/>
        <w:ind w:left="0" w:leftChars="0" w:firstLine="640" w:firstLineChars="200"/>
        <w:jc w:val="both"/>
        <w:textAlignment w:val="auto"/>
        <w:rPr>
          <w:rFonts w:hint="default" w:ascii="Times New Roman" w:hAnsi="Times New Roman" w:eastAsia="仿宋" w:cs="Times New Roman"/>
          <w:bCs/>
          <w:sz w:val="32"/>
          <w:szCs w:val="32"/>
        </w:rPr>
      </w:pPr>
      <w:r>
        <w:rPr>
          <w:rFonts w:hint="default" w:ascii="Times New Roman" w:hAnsi="Times New Roman" w:eastAsia="仿宋" w:cs="Times New Roman"/>
          <w:sz w:val="32"/>
          <w:szCs w:val="32"/>
          <w:lang w:val="en-US" w:eastAsia="zh-CN" w:bidi="ar-SA"/>
        </w:rPr>
        <w:t>3.</w:t>
      </w:r>
      <w:r>
        <w:rPr>
          <w:rFonts w:hint="default" w:ascii="Times New Roman" w:hAnsi="Times New Roman" w:eastAsia="仿宋" w:cs="Times New Roman"/>
          <w:sz w:val="32"/>
          <w:szCs w:val="32"/>
          <w:lang w:val="en-US" w:eastAsia="zh-CN"/>
        </w:rPr>
        <w:t>财务管理和监督不到位</w:t>
      </w:r>
    </w:p>
    <w:p>
      <w:pPr>
        <w:pStyle w:val="10"/>
        <w:keepNext w:val="0"/>
        <w:keepLines w:val="0"/>
        <w:pageBreakBefore w:val="0"/>
        <w:widowControl w:val="0"/>
        <w:kinsoku/>
        <w:wordWrap/>
        <w:overflowPunct/>
        <w:topLinePunct w:val="0"/>
        <w:autoSpaceDE/>
        <w:autoSpaceDN/>
        <w:bidi w:val="0"/>
        <w:spacing w:after="0" w:line="580" w:lineRule="exact"/>
        <w:ind w:left="0" w:leftChars="0"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lang w:val="en-US" w:eastAsia="zh-CN"/>
        </w:rPr>
        <w:t>1）</w:t>
      </w:r>
      <w:r>
        <w:rPr>
          <w:rFonts w:hint="default" w:ascii="Times New Roman" w:hAnsi="Times New Roman" w:eastAsia="仿宋" w:cs="Times New Roman"/>
          <w:sz w:val="32"/>
          <w:szCs w:val="32"/>
        </w:rPr>
        <w:t>未按实际运维时间和数量结算运维费用</w:t>
      </w:r>
    </w:p>
    <w:p>
      <w:pPr>
        <w:pStyle w:val="10"/>
        <w:keepNext w:val="0"/>
        <w:keepLines w:val="0"/>
        <w:pageBreakBefore w:val="0"/>
        <w:widowControl w:val="0"/>
        <w:kinsoku/>
        <w:wordWrap/>
        <w:overflowPunct/>
        <w:topLinePunct w:val="0"/>
        <w:autoSpaceDE/>
        <w:autoSpaceDN/>
        <w:bidi w:val="0"/>
        <w:spacing w:after="0" w:line="580" w:lineRule="exact"/>
        <w:ind w:left="0" w:leftChars="0"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根据提供的在线监测平台移交单，有2个监测站点及1个水质监测站处于拆除未恢复状态；未进行降雨人工采样检测工作，均未扣减相应运维费用。</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rPr>
        <w:t>维管单位成本支出不规范</w:t>
      </w:r>
    </w:p>
    <w:p>
      <w:pPr>
        <w:keepNext w:val="0"/>
        <w:keepLines w:val="0"/>
        <w:pageBreakBefore w:val="0"/>
        <w:widowControl w:val="0"/>
        <w:kinsoku/>
        <w:wordWrap/>
        <w:overflowPunct/>
        <w:topLinePunct w:val="0"/>
        <w:autoSpaceDE/>
        <w:autoSpaceDN/>
        <w:bidi w:val="0"/>
        <w:spacing w:after="0" w:line="58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市海绵中心支付华科检测公司运维费用42.82万元，根据提供的资料显示，直接打入龙显辉个人账户37万元，占不含税运维费用的91.58%。成本支出无合规票据，未按市财政核定的运维成本口径进行归集，无法确定成本费用支出的真实性。</w:t>
      </w:r>
    </w:p>
    <w:p>
      <w:pPr>
        <w:keepNext w:val="0"/>
        <w:keepLines w:val="0"/>
        <w:pageBreakBefore w:val="0"/>
        <w:widowControl w:val="0"/>
        <w:kinsoku/>
        <w:wordWrap/>
        <w:overflowPunct/>
        <w:topLinePunct w:val="0"/>
        <w:autoSpaceDE/>
        <w:autoSpaceDN/>
        <w:bidi w:val="0"/>
        <w:spacing w:after="0" w:line="58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按《政府购买服务管理办法》（财政部令102号）第二十八条规定“承接主体应当严格遵守相关财务规定，规范管理和使用政府购买服务项目资金，承接主体应当配合相关部门对资金使用情况进行监督检查与绩效评价”。</w:t>
      </w:r>
    </w:p>
    <w:p>
      <w:pPr>
        <w:pageBreakBefore w:val="0"/>
        <w:widowControl w:val="0"/>
        <w:kinsoku/>
        <w:wordWrap/>
        <w:overflowPunct/>
        <w:topLinePunct w:val="0"/>
        <w:autoSpaceDE/>
        <w:autoSpaceDN/>
        <w:bidi w:val="0"/>
        <w:spacing w:after="0" w:line="560" w:lineRule="exact"/>
        <w:ind w:left="0" w:leftChars="0" w:firstLine="640" w:firstLineChars="200"/>
        <w:jc w:val="both"/>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highlight w:val="none"/>
        </w:rPr>
        <w:t>原因</w:t>
      </w:r>
      <w:r>
        <w:rPr>
          <w:rFonts w:hint="default" w:ascii="Times New Roman" w:hAnsi="Times New Roman" w:eastAsia="仿宋" w:cs="Times New Roman"/>
          <w:sz w:val="32"/>
          <w:szCs w:val="32"/>
          <w:highlight w:val="none"/>
          <w:lang w:eastAsia="zh-CN"/>
        </w:rPr>
        <w:t>分析</w:t>
      </w:r>
      <w:r>
        <w:rPr>
          <w:rFonts w:hint="default" w:ascii="Times New Roman" w:hAnsi="Times New Roman" w:eastAsia="仿宋" w:cs="Times New Roman"/>
          <w:sz w:val="32"/>
          <w:szCs w:val="32"/>
          <w:highlight w:val="none"/>
        </w:rPr>
        <w:t>：</w:t>
      </w:r>
      <w:r>
        <w:rPr>
          <w:rFonts w:hint="default" w:ascii="Times New Roman" w:hAnsi="Times New Roman" w:eastAsia="仿宋" w:cs="Times New Roman"/>
          <w:sz w:val="32"/>
          <w:szCs w:val="32"/>
          <w:lang w:val="en-US" w:eastAsia="zh-CN"/>
        </w:rPr>
        <w:t>财务管理和监督不到位</w:t>
      </w:r>
      <w:r>
        <w:rPr>
          <w:rFonts w:hint="default" w:ascii="Times New Roman" w:hAnsi="Times New Roman" w:eastAsia="仿宋" w:cs="Times New Roman"/>
          <w:sz w:val="32"/>
          <w:szCs w:val="32"/>
          <w:lang w:val="en-US" w:eastAsia="zh-CN" w:bidi="ar-SA"/>
        </w:rPr>
        <w:t>。</w:t>
      </w:r>
    </w:p>
    <w:p>
      <w:pPr>
        <w:pStyle w:val="30"/>
        <w:keepNext w:val="0"/>
        <w:keepLines w:val="0"/>
        <w:pageBreakBefore w:val="0"/>
        <w:widowControl w:val="0"/>
        <w:numPr>
          <w:ilvl w:val="0"/>
          <w:numId w:val="1"/>
        </w:numPr>
        <w:kinsoku/>
        <w:wordWrap/>
        <w:overflowPunct/>
        <w:topLinePunct w:val="0"/>
        <w:autoSpaceDE/>
        <w:autoSpaceDN/>
        <w:bidi w:val="0"/>
        <w:adjustRightInd/>
        <w:snapToGrid/>
        <w:spacing w:after="0" w:line="560" w:lineRule="exact"/>
        <w:ind w:left="0"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相关建议</w:t>
      </w:r>
    </w:p>
    <w:p>
      <w:pPr>
        <w:pStyle w:val="30"/>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Chars="0" w:firstLine="640" w:firstLineChars="200"/>
        <w:jc w:val="both"/>
        <w:textAlignment w:val="auto"/>
        <w:rPr>
          <w:rFonts w:hint="default" w:ascii="Times New Roman" w:hAnsi="Times New Roman" w:eastAsia="楷体_GB2312" w:cs="Times New Roman"/>
          <w:b w:val="0"/>
          <w:bCs/>
          <w:kern w:val="2"/>
          <w:sz w:val="32"/>
          <w:szCs w:val="32"/>
          <w:lang w:val="en-US" w:eastAsia="zh-CN" w:bidi="ar-SA"/>
        </w:rPr>
      </w:pPr>
      <w:r>
        <w:rPr>
          <w:rFonts w:hint="default" w:ascii="Times New Roman" w:hAnsi="Times New Roman" w:eastAsia="楷体_GB2312" w:cs="Times New Roman"/>
          <w:b w:val="0"/>
          <w:bCs/>
          <w:kern w:val="2"/>
          <w:sz w:val="32"/>
          <w:szCs w:val="32"/>
          <w:lang w:val="en-US" w:eastAsia="zh-CN" w:bidi="ar-SA"/>
        </w:rPr>
        <w:t>（一）</w:t>
      </w:r>
      <w:r>
        <w:rPr>
          <w:rFonts w:hint="default" w:ascii="Times New Roman" w:hAnsi="Times New Roman" w:eastAsia="楷体_GB2312" w:cs="Times New Roman"/>
          <w:bCs/>
          <w:kern w:val="2"/>
          <w:sz w:val="32"/>
          <w:szCs w:val="32"/>
          <w:highlight w:val="none"/>
          <w:lang w:val="en-US" w:eastAsia="zh-CN"/>
        </w:rPr>
        <w:t>加强</w:t>
      </w:r>
      <w:r>
        <w:rPr>
          <w:rFonts w:hint="default" w:ascii="Times New Roman" w:hAnsi="Times New Roman" w:eastAsia="楷体_GB2312" w:cs="Times New Roman"/>
          <w:b w:val="0"/>
          <w:bCs/>
          <w:kern w:val="2"/>
          <w:sz w:val="32"/>
          <w:szCs w:val="32"/>
          <w:lang w:val="en-US" w:eastAsia="zh-CN" w:bidi="ar-SA"/>
        </w:rPr>
        <w:t>绩效管理</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建议</w:t>
      </w:r>
      <w:r>
        <w:rPr>
          <w:rFonts w:hint="default" w:ascii="Times New Roman" w:hAnsi="Times New Roman" w:eastAsia="仿宋" w:cs="Times New Roman"/>
          <w:sz w:val="32"/>
          <w:szCs w:val="32"/>
        </w:rPr>
        <w:t>市海绵中心高度重视绩效管理工作，组织人员进行绩效培训</w:t>
      </w:r>
      <w:r>
        <w:rPr>
          <w:rFonts w:hint="default" w:ascii="Times New Roman" w:hAnsi="Times New Roman" w:eastAsia="仿宋" w:cs="Times New Roman"/>
          <w:sz w:val="32"/>
          <w:szCs w:val="32"/>
          <w:lang w:eastAsia="zh-CN"/>
        </w:rPr>
        <w:t>，按照</w:t>
      </w:r>
      <w:r>
        <w:rPr>
          <w:rFonts w:hint="default" w:ascii="Times New Roman" w:hAnsi="Times New Roman" w:eastAsia="仿宋" w:cs="Times New Roman"/>
          <w:sz w:val="32"/>
          <w:szCs w:val="32"/>
        </w:rPr>
        <w:t>绩效目标申报要求，完整申报绩效目标</w:t>
      </w:r>
      <w:r>
        <w:rPr>
          <w:rFonts w:hint="default" w:ascii="Times New Roman" w:hAnsi="Times New Roman" w:eastAsia="仿宋" w:cs="Times New Roman"/>
          <w:sz w:val="32"/>
          <w:szCs w:val="32"/>
          <w:lang w:eastAsia="zh-CN"/>
        </w:rPr>
        <w:t>，使</w:t>
      </w:r>
      <w:r>
        <w:rPr>
          <w:rFonts w:hint="default" w:ascii="Times New Roman" w:hAnsi="Times New Roman" w:eastAsia="仿宋" w:cs="Times New Roman"/>
          <w:sz w:val="32"/>
          <w:szCs w:val="32"/>
        </w:rPr>
        <w:t>绩效目标</w:t>
      </w:r>
      <w:r>
        <w:rPr>
          <w:rFonts w:hint="default" w:ascii="Times New Roman" w:hAnsi="Times New Roman" w:eastAsia="仿宋" w:cs="Times New Roman"/>
          <w:sz w:val="32"/>
          <w:szCs w:val="32"/>
          <w:lang w:eastAsia="zh-CN"/>
        </w:rPr>
        <w:t>设置更</w:t>
      </w:r>
      <w:r>
        <w:rPr>
          <w:rFonts w:hint="default" w:ascii="Times New Roman" w:hAnsi="Times New Roman" w:eastAsia="仿宋" w:cs="Times New Roman"/>
          <w:sz w:val="32"/>
          <w:szCs w:val="32"/>
        </w:rPr>
        <w:t>精准，指标设置</w:t>
      </w:r>
      <w:r>
        <w:rPr>
          <w:rFonts w:hint="default" w:ascii="Times New Roman" w:hAnsi="Times New Roman" w:eastAsia="仿宋" w:cs="Times New Roman"/>
          <w:sz w:val="32"/>
          <w:szCs w:val="32"/>
          <w:lang w:eastAsia="zh-CN"/>
        </w:rPr>
        <w:t>更</w:t>
      </w:r>
      <w:r>
        <w:rPr>
          <w:rFonts w:hint="default" w:ascii="Times New Roman" w:hAnsi="Times New Roman" w:eastAsia="仿宋" w:cs="Times New Roman"/>
          <w:sz w:val="32"/>
          <w:szCs w:val="32"/>
        </w:rPr>
        <w:t>合理</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充分发挥绩效目标的导向作用。</w:t>
      </w:r>
    </w:p>
    <w:p>
      <w:pPr>
        <w:pStyle w:val="30"/>
        <w:pageBreakBefore w:val="0"/>
        <w:widowControl w:val="0"/>
        <w:kinsoku/>
        <w:wordWrap/>
        <w:overflowPunct/>
        <w:topLinePunct w:val="0"/>
        <w:autoSpaceDE/>
        <w:autoSpaceDN/>
        <w:bidi w:val="0"/>
        <w:spacing w:after="0" w:line="560" w:lineRule="exact"/>
        <w:ind w:left="0" w:leftChars="0" w:firstLine="640" w:firstLineChars="200"/>
        <w:jc w:val="both"/>
        <w:textAlignment w:val="auto"/>
        <w:rPr>
          <w:rFonts w:hint="default" w:ascii="Times New Roman" w:hAnsi="Times New Roman" w:eastAsia="楷体_GB2312" w:cs="Times New Roman"/>
          <w:bCs/>
          <w:kern w:val="2"/>
          <w:sz w:val="32"/>
          <w:szCs w:val="32"/>
          <w:highlight w:val="none"/>
          <w:lang w:val="en-US" w:eastAsia="zh-CN"/>
        </w:rPr>
      </w:pPr>
      <w:r>
        <w:rPr>
          <w:rFonts w:hint="default" w:ascii="Times New Roman" w:hAnsi="Times New Roman" w:eastAsia="楷体_GB2312" w:cs="Times New Roman"/>
          <w:bCs/>
          <w:kern w:val="2"/>
          <w:sz w:val="32"/>
          <w:szCs w:val="32"/>
          <w:highlight w:val="none"/>
          <w:lang w:val="en-US" w:eastAsia="zh-CN"/>
        </w:rPr>
        <w:t>（二）加强项目管理</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1.加强合同管理，严格按招投标文件和合同的要求执行 </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对于人员、场所、设备配置、服务数量与质量均不符合要求的，建议暂停支付维管费，责令限期整改，限期整改后仍不符合要求的，建议终止合同，并追究维管单位违约责任。建议完善合同条款，设定履约保证金，按服务数量与质量、服务进度、考核结果支付运维费用。</w:t>
      </w:r>
    </w:p>
    <w:p>
      <w:pPr>
        <w:pStyle w:val="30"/>
        <w:pageBreakBefore w:val="0"/>
        <w:widowControl w:val="0"/>
        <w:kinsoku/>
        <w:wordWrap/>
        <w:overflowPunct/>
        <w:topLinePunct w:val="0"/>
        <w:autoSpaceDE/>
        <w:autoSpaceDN/>
        <w:bidi w:val="0"/>
        <w:spacing w:after="0" w:line="560" w:lineRule="exact"/>
        <w:ind w:firstLine="64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2.建立专人负责制，压实主体责任</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对重点监测站点及在线监测网络平台一一对应建立专人负责制，包括管理单位责任人和运维单位服务责任人，压实主体责任。</w:t>
      </w:r>
    </w:p>
    <w:p>
      <w:pPr>
        <w:pStyle w:val="30"/>
        <w:pageBreakBefore w:val="0"/>
        <w:widowControl w:val="0"/>
        <w:kinsoku/>
        <w:wordWrap/>
        <w:overflowPunct/>
        <w:topLinePunct w:val="0"/>
        <w:autoSpaceDE/>
        <w:autoSpaceDN/>
        <w:bidi w:val="0"/>
        <w:spacing w:after="0" w:line="560" w:lineRule="exact"/>
        <w:ind w:firstLine="64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3.完善运营维护方案和考核方案，增强制度的执行性</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完善运营维护和考核方案，严格执行考核奖惩制度，监督运维单位按时、按质</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按量维管，及时、准确、规范填写及提交运维台账记录、运行报表及分析报告等成果资料。</w:t>
      </w:r>
    </w:p>
    <w:p>
      <w:pPr>
        <w:pStyle w:val="30"/>
        <w:keepNext w:val="0"/>
        <w:keepLines w:val="0"/>
        <w:pageBreakBefore w:val="0"/>
        <w:widowControl w:val="0"/>
        <w:kinsoku/>
        <w:wordWrap/>
        <w:overflowPunct/>
        <w:topLinePunct w:val="0"/>
        <w:autoSpaceDE/>
        <w:autoSpaceDN/>
        <w:bidi w:val="0"/>
        <w:adjustRightInd w:val="0"/>
        <w:snapToGrid w:val="0"/>
        <w:spacing w:after="0" w:line="560" w:lineRule="exact"/>
        <w:ind w:firstLine="64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4</w:t>
      </w:r>
      <w:r>
        <w:rPr>
          <w:rFonts w:hint="default" w:ascii="Times New Roman" w:hAnsi="Times New Roman" w:eastAsia="仿宋" w:cs="Times New Roman"/>
          <w:sz w:val="32"/>
          <w:szCs w:val="32"/>
        </w:rPr>
        <w:t>.加强系统的预防性检修</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lang w:val="en-US" w:eastAsia="zh-CN"/>
        </w:rPr>
        <w:t>建议</w:t>
      </w:r>
      <w:r>
        <w:rPr>
          <w:rFonts w:hint="default" w:ascii="Times New Roman" w:hAnsi="Times New Roman" w:eastAsia="仿宋" w:cs="Times New Roman"/>
          <w:sz w:val="32"/>
          <w:szCs w:val="32"/>
        </w:rPr>
        <w:t>市海绵中心与运维单位尽快组织运维设备设施全面检修，以确保仪器性能指标符合要求，对需更换的设备设施统一计划与采购，对应由运维单位负责的，督促运维单位更换到位。</w:t>
      </w:r>
    </w:p>
    <w:p>
      <w:pPr>
        <w:pStyle w:val="30"/>
        <w:pageBreakBefore w:val="0"/>
        <w:widowControl w:val="0"/>
        <w:kinsoku/>
        <w:wordWrap/>
        <w:overflowPunct/>
        <w:topLinePunct w:val="0"/>
        <w:autoSpaceDE/>
        <w:autoSpaceDN/>
        <w:bidi w:val="0"/>
        <w:spacing w:after="0" w:line="560" w:lineRule="exact"/>
        <w:ind w:firstLine="640"/>
        <w:jc w:val="both"/>
        <w:textAlignment w:val="auto"/>
        <w:rPr>
          <w:rFonts w:hint="default" w:ascii="Times New Roman" w:hAnsi="Times New Roman" w:eastAsia="仿宋" w:cs="Times New Roman"/>
          <w:sz w:val="32"/>
          <w:szCs w:val="32"/>
        </w:rPr>
      </w:pPr>
      <w:r>
        <w:rPr>
          <w:rFonts w:hint="default" w:ascii="Times New Roman" w:hAnsi="Times New Roman" w:eastAsia="楷体_GB2312" w:cs="Times New Roman"/>
          <w:bCs/>
          <w:kern w:val="2"/>
          <w:sz w:val="32"/>
          <w:szCs w:val="32"/>
          <w:highlight w:val="none"/>
          <w:lang w:val="en-US" w:eastAsia="zh-CN"/>
        </w:rPr>
        <w:t>5.</w:t>
      </w:r>
      <w:r>
        <w:rPr>
          <w:rFonts w:hint="default" w:ascii="Times New Roman" w:hAnsi="Times New Roman" w:eastAsia="仿宋" w:cs="Times New Roman"/>
          <w:sz w:val="32"/>
          <w:szCs w:val="32"/>
          <w:lang w:val="en-US" w:eastAsia="zh-CN"/>
        </w:rPr>
        <w:t>加大宣传力度，提高社会公众知晓度</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rPr>
        <w:t>加大宣传力度，在监控站点醒目位置设立标识标牌，提高居民对监测设施及维管工作的知晓度，自觉维护海绵建设成果。</w:t>
      </w:r>
    </w:p>
    <w:p>
      <w:pPr>
        <w:pStyle w:val="30"/>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楷体_GB2312" w:cs="Times New Roman"/>
          <w:bCs/>
          <w:kern w:val="2"/>
          <w:sz w:val="32"/>
          <w:szCs w:val="32"/>
          <w:highlight w:val="none"/>
          <w:lang w:val="en-US" w:eastAsia="zh-CN"/>
        </w:rPr>
        <w:t>（三）加强财务监管</w:t>
      </w:r>
    </w:p>
    <w:p>
      <w:pPr>
        <w:pStyle w:val="30"/>
        <w:keepNext w:val="0"/>
        <w:keepLines w:val="0"/>
        <w:pageBreakBefore w:val="0"/>
        <w:widowControl w:val="0"/>
        <w:kinsoku/>
        <w:wordWrap/>
        <w:overflowPunct/>
        <w:topLinePunct w:val="0"/>
        <w:autoSpaceDE/>
        <w:autoSpaceDN/>
        <w:bidi w:val="0"/>
        <w:adjustRightInd w:val="0"/>
        <w:snapToGrid w:val="0"/>
        <w:spacing w:after="0" w:line="560" w:lineRule="exact"/>
        <w:ind w:firstLine="64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rPr>
        <w:t>.对维管单位2020年 服务回头看，重新考核</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市海绵中心根据维管单位服务数量与质量，对2020年度实行考核回头看，重新考核评分，并按考核方案奖惩，对</w:t>
      </w:r>
      <w:r>
        <w:rPr>
          <w:rFonts w:hint="eastAsia" w:ascii="Times New Roman" w:hAnsi="Times New Roman" w:eastAsia="仿宋" w:cs="Times New Roman"/>
          <w:sz w:val="32"/>
          <w:szCs w:val="32"/>
          <w:lang w:val="en-US" w:eastAsia="zh-CN"/>
        </w:rPr>
        <w:t>应</w:t>
      </w:r>
      <w:r>
        <w:rPr>
          <w:rFonts w:hint="default" w:ascii="Times New Roman" w:hAnsi="Times New Roman" w:eastAsia="仿宋" w:cs="Times New Roman"/>
          <w:sz w:val="32"/>
          <w:szCs w:val="32"/>
        </w:rPr>
        <w:t>扣减的运维费用</w:t>
      </w:r>
      <w:r>
        <w:rPr>
          <w:rFonts w:hint="eastAsia" w:ascii="Times New Roman" w:hAnsi="Times New Roman" w:eastAsia="仿宋" w:cs="Times New Roman"/>
          <w:sz w:val="32"/>
          <w:szCs w:val="32"/>
          <w:lang w:val="en-US" w:eastAsia="zh-CN"/>
        </w:rPr>
        <w:t>从</w:t>
      </w:r>
      <w:r>
        <w:rPr>
          <w:rFonts w:hint="default" w:ascii="Times New Roman" w:hAnsi="Times New Roman" w:eastAsia="仿宋" w:cs="Times New Roman"/>
          <w:sz w:val="32"/>
          <w:szCs w:val="32"/>
        </w:rPr>
        <w:t>2021年服务费中扣回。</w:t>
      </w:r>
    </w:p>
    <w:p>
      <w:pPr>
        <w:pStyle w:val="30"/>
        <w:pageBreakBefore w:val="0"/>
        <w:widowControl w:val="0"/>
        <w:kinsoku/>
        <w:wordWrap/>
        <w:overflowPunct/>
        <w:topLinePunct w:val="0"/>
        <w:autoSpaceDE/>
        <w:autoSpaceDN/>
        <w:bidi w:val="0"/>
        <w:spacing w:after="0" w:line="560" w:lineRule="exact"/>
        <w:ind w:firstLine="64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rPr>
        <w:t>.按实际维管时间和数量结算运维费用</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经计算，2020年多支付的维管费用45,765元，建议在2021年度支付维管费用时扣回，其中：有2个监测站点及1个水质监测站处于拆除未恢复状态，应扣减运维费用23,315元</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未对降雨进行人工采样检测，应扣减运维费用22,450 元</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 xml:space="preserve">建议2021年据实结算。 </w:t>
      </w:r>
    </w:p>
    <w:p>
      <w:pPr>
        <w:pStyle w:val="30"/>
        <w:pageBreakBefore w:val="0"/>
        <w:widowControl w:val="0"/>
        <w:kinsoku/>
        <w:wordWrap/>
        <w:overflowPunct/>
        <w:topLinePunct w:val="0"/>
        <w:autoSpaceDE/>
        <w:autoSpaceDN/>
        <w:bidi w:val="0"/>
        <w:spacing w:after="0" w:line="560" w:lineRule="exact"/>
        <w:ind w:firstLine="64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rPr>
        <w:t>.监督维管单位规范使用项目资金</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市海绵中心监督维管单位严格遵守相关财务规定，规范管理和使用政府购买服务项目资金，提高维管单位在财政监督检查与绩效评价中的配合度，为以后年度政府购买服务提供决策参考。</w:t>
      </w:r>
    </w:p>
    <w:p>
      <w:pPr>
        <w:pStyle w:val="30"/>
        <w:pageBreakBefore w:val="0"/>
        <w:widowControl w:val="0"/>
        <w:kinsoku/>
        <w:wordWrap/>
        <w:overflowPunct/>
        <w:topLinePunct w:val="0"/>
        <w:autoSpaceDE/>
        <w:autoSpaceDN/>
        <w:bidi w:val="0"/>
        <w:spacing w:after="0" w:line="560" w:lineRule="exact"/>
        <w:ind w:firstLine="64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bCs/>
          <w:kern w:val="2"/>
          <w:sz w:val="32"/>
          <w:szCs w:val="32"/>
          <w:highlight w:val="none"/>
          <w:lang w:val="en-US" w:eastAsia="zh-CN"/>
        </w:rPr>
        <w:t>（四）</w:t>
      </w:r>
      <w:r>
        <w:rPr>
          <w:rFonts w:hint="eastAsia" w:ascii="楷体_GB2312" w:hAnsi="楷体_GB2312" w:eastAsia="楷体_GB2312" w:cs="楷体_GB2312"/>
          <w:sz w:val="32"/>
          <w:szCs w:val="32"/>
        </w:rPr>
        <w:t>回收利用闲置监测点的设备设施</w:t>
      </w:r>
    </w:p>
    <w:p>
      <w:pPr>
        <w:pStyle w:val="30"/>
        <w:pageBreakBefore w:val="0"/>
        <w:widowControl w:val="0"/>
        <w:kinsoku/>
        <w:wordWrap/>
        <w:overflowPunct/>
        <w:topLinePunct w:val="0"/>
        <w:autoSpaceDE/>
        <w:autoSpaceDN/>
        <w:bidi w:val="0"/>
        <w:spacing w:after="0" w:line="560" w:lineRule="exact"/>
        <w:ind w:firstLine="64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海绵城市在线监测平台于2016年动工建设，2019年5月竣工验收，项目结算总投资1924.96万元，共建设136个在线监测点，7个水质监测站，1个在线监测平台。根据现场站点的重要性，将其中的61个监测点、7个水质监测站及1个在线监测平台作为重点保障站点进行运营维护，也是本次绩效评价的运维设备设施。其他75个监测点闲置，未纳入运维范围，本次绩效评价实地查看时抽查了5个闲置监测点，发现有的站点太阳能电池板等设备设施均能正常使用，建议对闲置的75个监测点进行检查和测试，</w:t>
      </w:r>
      <w:r>
        <w:rPr>
          <w:rFonts w:hint="eastAsia" w:ascii="Times New Roman" w:hAnsi="Times New Roman" w:eastAsia="仿宋" w:cs="Times New Roman"/>
          <w:sz w:val="32"/>
          <w:szCs w:val="32"/>
          <w:lang w:val="en-US" w:eastAsia="zh-CN"/>
        </w:rPr>
        <w:t>将</w:t>
      </w:r>
      <w:r>
        <w:rPr>
          <w:rFonts w:hint="default" w:ascii="Times New Roman" w:hAnsi="Times New Roman" w:eastAsia="仿宋" w:cs="Times New Roman"/>
          <w:sz w:val="32"/>
          <w:szCs w:val="32"/>
        </w:rPr>
        <w:t>能使用的设备设施回收利用，提高财政资金的</w:t>
      </w:r>
      <w:r>
        <w:rPr>
          <w:rFonts w:hint="eastAsia" w:ascii="Times New Roman" w:hAnsi="Times New Roman" w:eastAsia="仿宋" w:cs="Times New Roman"/>
          <w:sz w:val="32"/>
          <w:szCs w:val="32"/>
          <w:lang w:val="en-US" w:eastAsia="zh-CN"/>
        </w:rPr>
        <w:t>使用绩效</w:t>
      </w:r>
      <w:r>
        <w:rPr>
          <w:rFonts w:hint="default" w:ascii="Times New Roman" w:hAnsi="Times New Roman" w:eastAsia="仿宋" w:cs="Times New Roman"/>
          <w:sz w:val="32"/>
          <w:szCs w:val="32"/>
        </w:rPr>
        <w:t>。</w:t>
      </w:r>
    </w:p>
    <w:p>
      <w:pPr>
        <w:keepNext w:val="0"/>
        <w:keepLines w:val="0"/>
        <w:pageBreakBefore w:val="0"/>
        <w:widowControl w:val="0"/>
        <w:kinsoku/>
        <w:wordWrap/>
        <w:overflowPunct/>
        <w:topLinePunct w:val="0"/>
        <w:autoSpaceDE/>
        <w:autoSpaceDN/>
        <w:bidi w:val="0"/>
        <w:adjustRightInd w:val="0"/>
        <w:snapToGrid w:val="0"/>
        <w:spacing w:after="0" w:line="540" w:lineRule="exact"/>
        <w:ind w:firstLine="640" w:firstLineChars="200"/>
        <w:textAlignment w:val="auto"/>
        <w:rPr>
          <w:rFonts w:hint="default" w:ascii="Times New Roman" w:hAnsi="Times New Roman" w:eastAsia="仿宋" w:cs="Times New Roman"/>
          <w:kern w:val="2"/>
          <w:sz w:val="32"/>
          <w:szCs w:val="32"/>
        </w:rPr>
      </w:pPr>
    </w:p>
    <w:p>
      <w:pPr>
        <w:keepNext w:val="0"/>
        <w:keepLines w:val="0"/>
        <w:pageBreakBefore w:val="0"/>
        <w:widowControl w:val="0"/>
        <w:kinsoku/>
        <w:wordWrap/>
        <w:overflowPunct/>
        <w:topLinePunct w:val="0"/>
        <w:autoSpaceDE/>
        <w:autoSpaceDN/>
        <w:bidi w:val="0"/>
        <w:adjustRightInd w:val="0"/>
        <w:snapToGrid w:val="0"/>
        <w:spacing w:after="0" w:line="540" w:lineRule="exact"/>
        <w:ind w:firstLine="640" w:firstLineChars="200"/>
        <w:textAlignment w:val="auto"/>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附件：1.在线监测平台运维费用拨付明细表</w:t>
      </w:r>
    </w:p>
    <w:p>
      <w:pPr>
        <w:keepNext w:val="0"/>
        <w:keepLines w:val="0"/>
        <w:pageBreakBefore w:val="0"/>
        <w:widowControl w:val="0"/>
        <w:kinsoku/>
        <w:wordWrap/>
        <w:overflowPunct/>
        <w:topLinePunct w:val="0"/>
        <w:autoSpaceDE/>
        <w:autoSpaceDN/>
        <w:bidi w:val="0"/>
        <w:adjustRightInd w:val="0"/>
        <w:snapToGrid w:val="0"/>
        <w:spacing w:after="0" w:line="540" w:lineRule="exact"/>
        <w:ind w:firstLine="1600" w:firstLineChars="500"/>
        <w:textAlignment w:val="auto"/>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2. 在线监测平台运维项目支出绩效评价指标评分表</w:t>
      </w:r>
    </w:p>
    <w:p>
      <w:pPr>
        <w:keepNext w:val="0"/>
        <w:keepLines w:val="0"/>
        <w:pageBreakBefore w:val="0"/>
        <w:widowControl w:val="0"/>
        <w:kinsoku/>
        <w:wordWrap/>
        <w:overflowPunct/>
        <w:topLinePunct w:val="0"/>
        <w:autoSpaceDE/>
        <w:autoSpaceDN/>
        <w:bidi w:val="0"/>
        <w:adjustRightInd w:val="0"/>
        <w:snapToGrid w:val="0"/>
        <w:spacing w:after="0" w:line="540" w:lineRule="exact"/>
        <w:ind w:firstLine="1600" w:firstLineChars="500"/>
        <w:textAlignment w:val="auto"/>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3. 在线监测平台运维调查问卷汇总</w:t>
      </w:r>
    </w:p>
    <w:sectPr>
      <w:footerReference r:id="rId3" w:type="default"/>
      <w:footerReference r:id="rId4" w:type="even"/>
      <w:pgSz w:w="11906" w:h="16838"/>
      <w:pgMar w:top="1984" w:right="1474" w:bottom="1928" w:left="1588" w:header="851" w:footer="141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方正小标宋_GBK">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pPr>
    <w:r>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lw8pc0BAACnAwAADgAAAGRycy9lMm9Eb2MueG1srVPNjtMwEL4j8Q6W&#10;7zRpD6iKmq4WVYuQECAtPIDrOI0l/2nGbdIXgDfgxIU7z9XnYOwk3WW57GEvzvz5m/k+TzY3gzXs&#10;pAC1dzVfLkrOlJO+0e5Q829f796sOcMoXCOMd6rmZ4X8Zvv61aYPlVr5zptGASMQh1Ufat7FGKqi&#10;QNkpK3Dhg3KUbD1YEcmFQ9GA6AndmmJVlm+L3kMTwEuFSNHdmOQTIjwH0Letlmrn5dEqF0dUUEZE&#10;ooSdDsi3edq2VTJ+bltUkZmaE9OYT2pC9j6dxXYjqgOI0Gk5jSCeM8ITTlZoR02vUDsRBTuC/g/K&#10;agkefRsX0ttiJJIVIRbL8ok2950IKnMhqTFcRceXg5WfTl+A6abmK86csPTgl58/Lr/+XH5/Z8sk&#10;Tx+woqr7QHVxeOcHWpo5jhRMrIcWbPoSH0Z5Evd8FVcNkcl0ab1ar0tKScrNDuEXD9cDYHyvvGXJ&#10;qDnQ62VRxekjxrF0LkndnL/TxuQXNO6fAGGOEZVXYLqdmIwTJysO+2Git/fNmdj1tAY1d7T1nJkP&#10;jlROGzMbMBv72TgG0IeOBl3mKTHcHiONlCdNHUZYYpgcer/Mddq1tCCP/Vz18H9t/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Xlw8pc0BAACnAwAADgAAAAAAAAABACAAAAAeAQAAZHJzL2Uy&#10;b0RvYy54bWxQSwUGAAAAAAYABgBZAQAAXQUAAAAA&#10;">
          <v:path/>
          <v:fill on="f" focussize="0,0"/>
          <v:stroke on="f" joinstyle="miter"/>
          <v:imagedata o:title=""/>
          <o:lock v:ext="edit"/>
          <v:textbox inset="0mm,0mm,0mm,0mm" style="mso-fit-shape-to-text:t;">
            <w:txbxContent>
              <w:p>
                <w:pPr>
                  <w:pStyle w:val="8"/>
                  <w:rPr>
                    <w:rStyle w:val="14"/>
                  </w:rPr>
                </w:pPr>
                <w:r>
                  <w:rPr>
                    <w:rFonts w:ascii="宋体" w:hAnsi="宋体" w:cs="宋体"/>
                    <w:sz w:val="24"/>
                    <w:szCs w:val="24"/>
                  </w:rPr>
                  <w:t>—</w:t>
                </w:r>
                <w:r>
                  <w:rPr>
                    <w:rStyle w:val="14"/>
                    <w:rFonts w:ascii="宋体" w:hAnsi="宋体" w:cs="宋体"/>
                    <w:sz w:val="24"/>
                    <w:szCs w:val="24"/>
                  </w:rPr>
                  <w:fldChar w:fldCharType="begin"/>
                </w:r>
                <w:r>
                  <w:rPr>
                    <w:rStyle w:val="14"/>
                    <w:rFonts w:ascii="宋体" w:hAnsi="宋体" w:cs="宋体"/>
                    <w:sz w:val="24"/>
                    <w:szCs w:val="24"/>
                  </w:rPr>
                  <w:instrText xml:space="preserve">PAGE  </w:instrText>
                </w:r>
                <w:r>
                  <w:rPr>
                    <w:rStyle w:val="14"/>
                    <w:rFonts w:ascii="宋体" w:hAnsi="宋体" w:cs="宋体"/>
                    <w:sz w:val="24"/>
                    <w:szCs w:val="24"/>
                  </w:rPr>
                  <w:fldChar w:fldCharType="separate"/>
                </w:r>
                <w:r>
                  <w:rPr>
                    <w:rStyle w:val="14"/>
                    <w:rFonts w:ascii="宋体" w:hAnsi="宋体" w:cs="宋体"/>
                    <w:sz w:val="24"/>
                    <w:szCs w:val="24"/>
                  </w:rPr>
                  <w:t>3</w:t>
                </w:r>
                <w:r>
                  <w:rPr>
                    <w:rStyle w:val="14"/>
                    <w:rFonts w:ascii="宋体" w:hAnsi="宋体" w:cs="宋体"/>
                    <w:sz w:val="24"/>
                    <w:szCs w:val="24"/>
                  </w:rPr>
                  <w:fldChar w:fldCharType="end"/>
                </w:r>
                <w:r>
                  <w:rPr>
                    <w:rFonts w:ascii="宋体" w:hAnsi="宋体" w:cs="宋体"/>
                    <w:sz w:val="24"/>
                    <w:szCs w:val="24"/>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pPr>
    <w:r>
      <w:pict>
        <v:shape id="文本框 2" o:spid="_x0000_s1027"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fxeT80BAACnAwAADgAAAGRycy9lMm9Eb2MueG1srVPNjtMwEL4j8Q6W&#10;7zRpkVAVNV3tqlqEhABp4QFcx2ks+U8zbpO+ALwBJy7cea4+B2Mn6cJy2QMXZ/78zXyfJ5ubwRp2&#10;UoDau5ovFyVnyknfaHeo+ZfP96/WnGEUrhHGO1Xzs0J+s335YtOHSq18502jgBGIw6oPNe9iDFVR&#10;oOyUFbjwQTlKth6siOTCoWhA9IRuTbEqyzdF76EJ4KVCpOhuTPIJEZ4D6NtWS7Xz8miViyMqKCMi&#10;UcJOB+TbPG3bKhk/ti2qyEzNiWnMJzUhe5/OYrsR1QFE6LScRhDPGeEJJyu0o6ZXqJ2Igh1B/wNl&#10;tQSPvo0L6W0xEsmKEItl+USbh04ElbmQ1BiuouP/g5UfTp+A6abmrzlzwtKDX75/u/z4dfn5la2S&#10;PH3AiqoeAtXF4c4PtDRzHCmYWA8t2PQlPozyJO75Kq4aIpPp0nq1XpeUkpSbHcIvHq8HwPhWecuS&#10;UXOg18uiitN7jGPpXJK6OX+vjckvaNxfAcIcIyqvwHQ7MRknTlYc9sNEb++bM7HraQ1q7mjrOTPv&#10;HKmcNmY2YDb2s3EMoA8dDbrMU2K4PUYaKU+aOoywxDA59H6Z67RraUH+9HPV4/+1/Q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tfxeT80BAACnAwAADgAAAAAAAAABACAAAAAeAQAAZHJzL2Uy&#10;b0RvYy54bWxQSwUGAAAAAAYABgBZAQAAXQUAAAAA&#10;">
          <v:path/>
          <v:fill on="f" focussize="0,0"/>
          <v:stroke on="f" joinstyle="miter"/>
          <v:imagedata o:title=""/>
          <o:lock v:ext="edit"/>
          <v:textbox inset="0mm,0mm,0mm,0mm" style="mso-fit-shape-to-text:t;">
            <w:txbxContent>
              <w:p>
                <w:pPr>
                  <w:pStyle w:val="8"/>
                  <w:rPr>
                    <w:rStyle w:val="14"/>
                    <w:rFonts w:ascii="宋体" w:cs="宋体"/>
                    <w:sz w:val="24"/>
                    <w:szCs w:val="24"/>
                  </w:rPr>
                </w:pPr>
                <w:r>
                  <w:rPr>
                    <w:rFonts w:ascii="宋体" w:hAnsi="宋体" w:cs="宋体"/>
                    <w:sz w:val="24"/>
                    <w:szCs w:val="24"/>
                  </w:rPr>
                  <w:t>—</w:t>
                </w:r>
                <w:r>
                  <w:rPr>
                    <w:rStyle w:val="14"/>
                    <w:rFonts w:hint="default" w:ascii="Times New Roman" w:hAnsi="Times New Roman" w:cs="Times New Roman"/>
                    <w:sz w:val="24"/>
                    <w:szCs w:val="24"/>
                  </w:rPr>
                  <w:fldChar w:fldCharType="begin"/>
                </w:r>
                <w:r>
                  <w:rPr>
                    <w:rStyle w:val="14"/>
                    <w:rFonts w:hint="default" w:ascii="Times New Roman" w:hAnsi="Times New Roman" w:cs="Times New Roman"/>
                    <w:sz w:val="24"/>
                    <w:szCs w:val="24"/>
                  </w:rPr>
                  <w:instrText xml:space="preserve">PAGE  </w:instrText>
                </w:r>
                <w:r>
                  <w:rPr>
                    <w:rStyle w:val="14"/>
                    <w:rFonts w:hint="default" w:ascii="Times New Roman" w:hAnsi="Times New Roman" w:cs="Times New Roman"/>
                    <w:sz w:val="24"/>
                    <w:szCs w:val="24"/>
                  </w:rPr>
                  <w:fldChar w:fldCharType="separate"/>
                </w:r>
                <w:r>
                  <w:rPr>
                    <w:rStyle w:val="14"/>
                    <w:rFonts w:hint="default" w:ascii="Times New Roman" w:hAnsi="Times New Roman" w:cs="Times New Roman"/>
                    <w:sz w:val="24"/>
                    <w:szCs w:val="24"/>
                  </w:rPr>
                  <w:t>4</w:t>
                </w:r>
                <w:r>
                  <w:rPr>
                    <w:rStyle w:val="14"/>
                    <w:rFonts w:hint="default" w:ascii="Times New Roman" w:hAnsi="Times New Roman" w:cs="Times New Roman"/>
                    <w:sz w:val="24"/>
                    <w:szCs w:val="24"/>
                  </w:rPr>
                  <w:fldChar w:fldCharType="end"/>
                </w:r>
                <w:r>
                  <w:rPr>
                    <w:rFonts w:ascii="宋体" w:hAnsi="宋体" w:cs="宋体"/>
                    <w:sz w:val="24"/>
                    <w:szCs w:val="24"/>
                  </w:rPr>
                  <w:t>—</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2130E"/>
    <w:multiLevelType w:val="multilevel"/>
    <w:tmpl w:val="0FD2130E"/>
    <w:lvl w:ilvl="0" w:tentative="0">
      <w:start w:val="6"/>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mirrorMargins w:val="1"/>
  <w:bordersDoNotSurroundHeader w:val="1"/>
  <w:bordersDoNotSurroundFooter w:val="1"/>
  <w:documentProtection w:enforcement="0"/>
  <w:defaultTabStop w:val="720"/>
  <w:autoHyphenation/>
  <w:evenAndOddHeaders w:val="1"/>
  <w:drawingGridHorizontalSpacing w:val="211"/>
  <w:drawingGridVerticalSpacing w:val="300"/>
  <w:noPunctuationKerning w:val="1"/>
  <w:characterSpacingControl w:val="doNotCompress"/>
  <w:noLineBreaksAfter w:lang="zh-CN" w:val="$([{£¥·‘“〈《「『【〔〖〝﹙﹛﹝＄（．［｛￡￥"/>
  <w:noLineBreaksBefore w:lang="zh-CN" w:val="!%),.:;&gt;?]}¢¨°·ˇˉ―‖’”…‰′″›℃∶、。〃〉》」』】〕〗〞︶︺︾﹀﹄﹚﹜﹞！＂％＇），．：；？］｀｜｝～￠"/>
  <w:hdrShapeDefaults>
    <o:shapelayout v:ext="edit">
      <o:idmap v:ext="edit" data="1"/>
    </o:shapelayout>
  </w:hdrShapeDefaults>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003E90"/>
    <w:rsid w:val="0000618A"/>
    <w:rsid w:val="0000652D"/>
    <w:rsid w:val="000142C9"/>
    <w:rsid w:val="000173A1"/>
    <w:rsid w:val="0001794B"/>
    <w:rsid w:val="000212CA"/>
    <w:rsid w:val="00022310"/>
    <w:rsid w:val="00030918"/>
    <w:rsid w:val="00034E65"/>
    <w:rsid w:val="00036FEC"/>
    <w:rsid w:val="00042D3F"/>
    <w:rsid w:val="00044338"/>
    <w:rsid w:val="00050ABC"/>
    <w:rsid w:val="00052A9D"/>
    <w:rsid w:val="000551A2"/>
    <w:rsid w:val="00055815"/>
    <w:rsid w:val="00056402"/>
    <w:rsid w:val="00060BC2"/>
    <w:rsid w:val="000703C0"/>
    <w:rsid w:val="0007451C"/>
    <w:rsid w:val="00080AF0"/>
    <w:rsid w:val="00081D44"/>
    <w:rsid w:val="00083594"/>
    <w:rsid w:val="00085093"/>
    <w:rsid w:val="00086749"/>
    <w:rsid w:val="000902D5"/>
    <w:rsid w:val="00093FF7"/>
    <w:rsid w:val="0009491F"/>
    <w:rsid w:val="00097213"/>
    <w:rsid w:val="000A2682"/>
    <w:rsid w:val="000A3EC8"/>
    <w:rsid w:val="000A4A9E"/>
    <w:rsid w:val="000A63EB"/>
    <w:rsid w:val="000B6764"/>
    <w:rsid w:val="000B689A"/>
    <w:rsid w:val="000C0F5F"/>
    <w:rsid w:val="000C1DF0"/>
    <w:rsid w:val="000C2B3E"/>
    <w:rsid w:val="000C3418"/>
    <w:rsid w:val="000C46B7"/>
    <w:rsid w:val="000C4FB0"/>
    <w:rsid w:val="000D03E6"/>
    <w:rsid w:val="000D23C6"/>
    <w:rsid w:val="000D25A9"/>
    <w:rsid w:val="000D4E6B"/>
    <w:rsid w:val="000D52D2"/>
    <w:rsid w:val="000D5311"/>
    <w:rsid w:val="000D67CF"/>
    <w:rsid w:val="000E20F7"/>
    <w:rsid w:val="000E226A"/>
    <w:rsid w:val="000E2E72"/>
    <w:rsid w:val="000E4D35"/>
    <w:rsid w:val="000E53B7"/>
    <w:rsid w:val="000F1060"/>
    <w:rsid w:val="000F2318"/>
    <w:rsid w:val="000F4EC1"/>
    <w:rsid w:val="000F7585"/>
    <w:rsid w:val="00100370"/>
    <w:rsid w:val="00100821"/>
    <w:rsid w:val="00102666"/>
    <w:rsid w:val="00103C82"/>
    <w:rsid w:val="001046B7"/>
    <w:rsid w:val="00105868"/>
    <w:rsid w:val="00110483"/>
    <w:rsid w:val="001238C2"/>
    <w:rsid w:val="0012679F"/>
    <w:rsid w:val="00135270"/>
    <w:rsid w:val="001369EF"/>
    <w:rsid w:val="00136B31"/>
    <w:rsid w:val="00141EF6"/>
    <w:rsid w:val="00146363"/>
    <w:rsid w:val="00154F44"/>
    <w:rsid w:val="00155289"/>
    <w:rsid w:val="001645C4"/>
    <w:rsid w:val="00172049"/>
    <w:rsid w:val="00181365"/>
    <w:rsid w:val="0018175A"/>
    <w:rsid w:val="00181878"/>
    <w:rsid w:val="00187889"/>
    <w:rsid w:val="00190C10"/>
    <w:rsid w:val="0019567C"/>
    <w:rsid w:val="001A2F64"/>
    <w:rsid w:val="001A53BD"/>
    <w:rsid w:val="001B0458"/>
    <w:rsid w:val="001B1905"/>
    <w:rsid w:val="001B1E37"/>
    <w:rsid w:val="001B2B57"/>
    <w:rsid w:val="001B4921"/>
    <w:rsid w:val="001B6F3B"/>
    <w:rsid w:val="001B767F"/>
    <w:rsid w:val="001C205A"/>
    <w:rsid w:val="001D08AB"/>
    <w:rsid w:val="001D3054"/>
    <w:rsid w:val="001D60DA"/>
    <w:rsid w:val="001E3313"/>
    <w:rsid w:val="001F2D82"/>
    <w:rsid w:val="001F6306"/>
    <w:rsid w:val="00201ABA"/>
    <w:rsid w:val="0020279C"/>
    <w:rsid w:val="00202C35"/>
    <w:rsid w:val="00205438"/>
    <w:rsid w:val="002078E8"/>
    <w:rsid w:val="00213514"/>
    <w:rsid w:val="00214420"/>
    <w:rsid w:val="002151B5"/>
    <w:rsid w:val="00215E0C"/>
    <w:rsid w:val="00224D43"/>
    <w:rsid w:val="00227684"/>
    <w:rsid w:val="00230CD0"/>
    <w:rsid w:val="0023277D"/>
    <w:rsid w:val="00234888"/>
    <w:rsid w:val="00235700"/>
    <w:rsid w:val="00237EF7"/>
    <w:rsid w:val="00240644"/>
    <w:rsid w:val="00253A94"/>
    <w:rsid w:val="002540CC"/>
    <w:rsid w:val="002543D8"/>
    <w:rsid w:val="00255ABB"/>
    <w:rsid w:val="00260E75"/>
    <w:rsid w:val="002660CC"/>
    <w:rsid w:val="002665B0"/>
    <w:rsid w:val="00272D14"/>
    <w:rsid w:val="00275629"/>
    <w:rsid w:val="00277631"/>
    <w:rsid w:val="00282215"/>
    <w:rsid w:val="002842FB"/>
    <w:rsid w:val="00286174"/>
    <w:rsid w:val="002919BD"/>
    <w:rsid w:val="00292302"/>
    <w:rsid w:val="00292C65"/>
    <w:rsid w:val="00294792"/>
    <w:rsid w:val="0029521E"/>
    <w:rsid w:val="00296038"/>
    <w:rsid w:val="002A2233"/>
    <w:rsid w:val="002A50A9"/>
    <w:rsid w:val="002A5DA4"/>
    <w:rsid w:val="002A634C"/>
    <w:rsid w:val="002A67CC"/>
    <w:rsid w:val="002B0047"/>
    <w:rsid w:val="002B1DAD"/>
    <w:rsid w:val="002C1247"/>
    <w:rsid w:val="002C1B26"/>
    <w:rsid w:val="002C2C01"/>
    <w:rsid w:val="002C6D59"/>
    <w:rsid w:val="002D43CD"/>
    <w:rsid w:val="002E0137"/>
    <w:rsid w:val="002E1406"/>
    <w:rsid w:val="002E691B"/>
    <w:rsid w:val="002F0872"/>
    <w:rsid w:val="002F4FCB"/>
    <w:rsid w:val="002F6C23"/>
    <w:rsid w:val="002F7F0D"/>
    <w:rsid w:val="00301F28"/>
    <w:rsid w:val="00302BEB"/>
    <w:rsid w:val="003049A4"/>
    <w:rsid w:val="00306834"/>
    <w:rsid w:val="00310683"/>
    <w:rsid w:val="00310FE8"/>
    <w:rsid w:val="0031133D"/>
    <w:rsid w:val="0031287A"/>
    <w:rsid w:val="003145F2"/>
    <w:rsid w:val="003157E8"/>
    <w:rsid w:val="0032098A"/>
    <w:rsid w:val="003217B7"/>
    <w:rsid w:val="0032220C"/>
    <w:rsid w:val="0032337A"/>
    <w:rsid w:val="00323B43"/>
    <w:rsid w:val="003240AC"/>
    <w:rsid w:val="003275F1"/>
    <w:rsid w:val="003318AA"/>
    <w:rsid w:val="00333550"/>
    <w:rsid w:val="00334ED2"/>
    <w:rsid w:val="00336F40"/>
    <w:rsid w:val="0034042C"/>
    <w:rsid w:val="00343BBE"/>
    <w:rsid w:val="00346418"/>
    <w:rsid w:val="003465E8"/>
    <w:rsid w:val="00352437"/>
    <w:rsid w:val="00353E9B"/>
    <w:rsid w:val="00356FFE"/>
    <w:rsid w:val="00362D50"/>
    <w:rsid w:val="0036393E"/>
    <w:rsid w:val="00363BE4"/>
    <w:rsid w:val="00367DCF"/>
    <w:rsid w:val="003704FD"/>
    <w:rsid w:val="00371550"/>
    <w:rsid w:val="0037235C"/>
    <w:rsid w:val="00385557"/>
    <w:rsid w:val="00391AF7"/>
    <w:rsid w:val="00397266"/>
    <w:rsid w:val="003A22A8"/>
    <w:rsid w:val="003A2A80"/>
    <w:rsid w:val="003A6FC4"/>
    <w:rsid w:val="003B60F9"/>
    <w:rsid w:val="003B7E23"/>
    <w:rsid w:val="003C62FD"/>
    <w:rsid w:val="003C7CC6"/>
    <w:rsid w:val="003D37D8"/>
    <w:rsid w:val="003D47AE"/>
    <w:rsid w:val="003E3967"/>
    <w:rsid w:val="003E4066"/>
    <w:rsid w:val="003E6D1A"/>
    <w:rsid w:val="003E79C9"/>
    <w:rsid w:val="003F1FAB"/>
    <w:rsid w:val="003F4E7D"/>
    <w:rsid w:val="003F567F"/>
    <w:rsid w:val="003F6A48"/>
    <w:rsid w:val="00400036"/>
    <w:rsid w:val="00400112"/>
    <w:rsid w:val="004004A1"/>
    <w:rsid w:val="00402609"/>
    <w:rsid w:val="00411DC9"/>
    <w:rsid w:val="00414310"/>
    <w:rsid w:val="004147B9"/>
    <w:rsid w:val="00415CCC"/>
    <w:rsid w:val="00423FE0"/>
    <w:rsid w:val="00426133"/>
    <w:rsid w:val="00427A01"/>
    <w:rsid w:val="004314E5"/>
    <w:rsid w:val="004331C5"/>
    <w:rsid w:val="004358AB"/>
    <w:rsid w:val="00437E01"/>
    <w:rsid w:val="00440625"/>
    <w:rsid w:val="0044383B"/>
    <w:rsid w:val="00444AAB"/>
    <w:rsid w:val="0045738F"/>
    <w:rsid w:val="0045778E"/>
    <w:rsid w:val="00463D14"/>
    <w:rsid w:val="00465809"/>
    <w:rsid w:val="004660A9"/>
    <w:rsid w:val="00467360"/>
    <w:rsid w:val="00471D34"/>
    <w:rsid w:val="0047396D"/>
    <w:rsid w:val="0047472C"/>
    <w:rsid w:val="00481657"/>
    <w:rsid w:val="00481824"/>
    <w:rsid w:val="00487277"/>
    <w:rsid w:val="00490FAC"/>
    <w:rsid w:val="00491107"/>
    <w:rsid w:val="00491283"/>
    <w:rsid w:val="00493070"/>
    <w:rsid w:val="004938B4"/>
    <w:rsid w:val="00495B32"/>
    <w:rsid w:val="00495F8E"/>
    <w:rsid w:val="004A324A"/>
    <w:rsid w:val="004A350E"/>
    <w:rsid w:val="004A3CF6"/>
    <w:rsid w:val="004B05C8"/>
    <w:rsid w:val="004B155F"/>
    <w:rsid w:val="004B23B5"/>
    <w:rsid w:val="004B289C"/>
    <w:rsid w:val="004B2FB8"/>
    <w:rsid w:val="004B6558"/>
    <w:rsid w:val="004B7D4E"/>
    <w:rsid w:val="004C709D"/>
    <w:rsid w:val="004D2641"/>
    <w:rsid w:val="004D2E8A"/>
    <w:rsid w:val="004D3EB8"/>
    <w:rsid w:val="004D63AD"/>
    <w:rsid w:val="004E16A9"/>
    <w:rsid w:val="004E3571"/>
    <w:rsid w:val="004E5A0C"/>
    <w:rsid w:val="004F14F3"/>
    <w:rsid w:val="004F311E"/>
    <w:rsid w:val="004F603B"/>
    <w:rsid w:val="00501305"/>
    <w:rsid w:val="00506322"/>
    <w:rsid w:val="00507AF6"/>
    <w:rsid w:val="00510209"/>
    <w:rsid w:val="0051067D"/>
    <w:rsid w:val="00510FD2"/>
    <w:rsid w:val="00515A2C"/>
    <w:rsid w:val="005217F0"/>
    <w:rsid w:val="005262F2"/>
    <w:rsid w:val="005311F3"/>
    <w:rsid w:val="00534C81"/>
    <w:rsid w:val="00535252"/>
    <w:rsid w:val="00535B50"/>
    <w:rsid w:val="005369B2"/>
    <w:rsid w:val="00537A48"/>
    <w:rsid w:val="0054121E"/>
    <w:rsid w:val="0054433B"/>
    <w:rsid w:val="005557EA"/>
    <w:rsid w:val="00556C84"/>
    <w:rsid w:val="005576DD"/>
    <w:rsid w:val="00557B41"/>
    <w:rsid w:val="005609F0"/>
    <w:rsid w:val="00562519"/>
    <w:rsid w:val="00566E62"/>
    <w:rsid w:val="005679D4"/>
    <w:rsid w:val="005753F4"/>
    <w:rsid w:val="00585784"/>
    <w:rsid w:val="00587639"/>
    <w:rsid w:val="00587C8A"/>
    <w:rsid w:val="00591A5C"/>
    <w:rsid w:val="0059423F"/>
    <w:rsid w:val="00597204"/>
    <w:rsid w:val="005A7F92"/>
    <w:rsid w:val="005D30AB"/>
    <w:rsid w:val="005E35E7"/>
    <w:rsid w:val="005E5F8E"/>
    <w:rsid w:val="005F036A"/>
    <w:rsid w:val="005F059A"/>
    <w:rsid w:val="005F2783"/>
    <w:rsid w:val="005F4324"/>
    <w:rsid w:val="005F4F0F"/>
    <w:rsid w:val="005F7A34"/>
    <w:rsid w:val="006015A5"/>
    <w:rsid w:val="00601946"/>
    <w:rsid w:val="006019B4"/>
    <w:rsid w:val="00605DD6"/>
    <w:rsid w:val="00606C37"/>
    <w:rsid w:val="00611A2A"/>
    <w:rsid w:val="006159D0"/>
    <w:rsid w:val="00616873"/>
    <w:rsid w:val="00620D14"/>
    <w:rsid w:val="006256BB"/>
    <w:rsid w:val="00634348"/>
    <w:rsid w:val="00634A94"/>
    <w:rsid w:val="00642E63"/>
    <w:rsid w:val="00643DCD"/>
    <w:rsid w:val="00646656"/>
    <w:rsid w:val="00646B5B"/>
    <w:rsid w:val="00650B8D"/>
    <w:rsid w:val="00651D72"/>
    <w:rsid w:val="00654A68"/>
    <w:rsid w:val="006575BE"/>
    <w:rsid w:val="006631F5"/>
    <w:rsid w:val="006643DB"/>
    <w:rsid w:val="00672AEC"/>
    <w:rsid w:val="00673469"/>
    <w:rsid w:val="00695388"/>
    <w:rsid w:val="006B56D9"/>
    <w:rsid w:val="006B662D"/>
    <w:rsid w:val="006C24F7"/>
    <w:rsid w:val="006C31BB"/>
    <w:rsid w:val="006C3CB0"/>
    <w:rsid w:val="006C61C2"/>
    <w:rsid w:val="006D1EA4"/>
    <w:rsid w:val="006D727D"/>
    <w:rsid w:val="006E4F15"/>
    <w:rsid w:val="006F092C"/>
    <w:rsid w:val="006F497D"/>
    <w:rsid w:val="006F4AD0"/>
    <w:rsid w:val="006F6A8B"/>
    <w:rsid w:val="006F6FA5"/>
    <w:rsid w:val="006F7598"/>
    <w:rsid w:val="007011AC"/>
    <w:rsid w:val="007020F9"/>
    <w:rsid w:val="0071059F"/>
    <w:rsid w:val="00710DF1"/>
    <w:rsid w:val="00711BCB"/>
    <w:rsid w:val="00713A01"/>
    <w:rsid w:val="007166F2"/>
    <w:rsid w:val="00721181"/>
    <w:rsid w:val="0072130C"/>
    <w:rsid w:val="00724F9F"/>
    <w:rsid w:val="007263AD"/>
    <w:rsid w:val="00732AA7"/>
    <w:rsid w:val="00733076"/>
    <w:rsid w:val="00735959"/>
    <w:rsid w:val="007361D3"/>
    <w:rsid w:val="00736AC7"/>
    <w:rsid w:val="00740B68"/>
    <w:rsid w:val="00741157"/>
    <w:rsid w:val="00742C58"/>
    <w:rsid w:val="0074356E"/>
    <w:rsid w:val="00750606"/>
    <w:rsid w:val="0075162E"/>
    <w:rsid w:val="00752154"/>
    <w:rsid w:val="007532C8"/>
    <w:rsid w:val="007668B1"/>
    <w:rsid w:val="00766CAD"/>
    <w:rsid w:val="007700B2"/>
    <w:rsid w:val="007726D2"/>
    <w:rsid w:val="00774CCC"/>
    <w:rsid w:val="00777FD4"/>
    <w:rsid w:val="00781975"/>
    <w:rsid w:val="00782B49"/>
    <w:rsid w:val="007846CB"/>
    <w:rsid w:val="00786641"/>
    <w:rsid w:val="007939FF"/>
    <w:rsid w:val="00794400"/>
    <w:rsid w:val="00794922"/>
    <w:rsid w:val="007A378E"/>
    <w:rsid w:val="007A3930"/>
    <w:rsid w:val="007A45EA"/>
    <w:rsid w:val="007A4A37"/>
    <w:rsid w:val="007A6E7B"/>
    <w:rsid w:val="007B3DAC"/>
    <w:rsid w:val="007B6FFB"/>
    <w:rsid w:val="007B7A28"/>
    <w:rsid w:val="007C2EF3"/>
    <w:rsid w:val="007D14D9"/>
    <w:rsid w:val="007D1DBC"/>
    <w:rsid w:val="007D2FF0"/>
    <w:rsid w:val="007F1913"/>
    <w:rsid w:val="007F236E"/>
    <w:rsid w:val="007F29B4"/>
    <w:rsid w:val="007F7521"/>
    <w:rsid w:val="008035B6"/>
    <w:rsid w:val="008044B8"/>
    <w:rsid w:val="00805C3E"/>
    <w:rsid w:val="0081087C"/>
    <w:rsid w:val="008118DA"/>
    <w:rsid w:val="00811B20"/>
    <w:rsid w:val="00812504"/>
    <w:rsid w:val="00816D62"/>
    <w:rsid w:val="0081725D"/>
    <w:rsid w:val="0081746D"/>
    <w:rsid w:val="00820279"/>
    <w:rsid w:val="008218D2"/>
    <w:rsid w:val="008255B9"/>
    <w:rsid w:val="00830005"/>
    <w:rsid w:val="00831C33"/>
    <w:rsid w:val="00833367"/>
    <w:rsid w:val="00835D46"/>
    <w:rsid w:val="00836E3B"/>
    <w:rsid w:val="00844088"/>
    <w:rsid w:val="00844470"/>
    <w:rsid w:val="008449CD"/>
    <w:rsid w:val="00846CD2"/>
    <w:rsid w:val="00847022"/>
    <w:rsid w:val="008508AC"/>
    <w:rsid w:val="00852FF8"/>
    <w:rsid w:val="00853971"/>
    <w:rsid w:val="00854C2B"/>
    <w:rsid w:val="008554D3"/>
    <w:rsid w:val="00856053"/>
    <w:rsid w:val="008610CD"/>
    <w:rsid w:val="00862D3C"/>
    <w:rsid w:val="0087398D"/>
    <w:rsid w:val="00883CC2"/>
    <w:rsid w:val="00884C48"/>
    <w:rsid w:val="00884E8A"/>
    <w:rsid w:val="00887A5A"/>
    <w:rsid w:val="00890B81"/>
    <w:rsid w:val="00891A21"/>
    <w:rsid w:val="00891DA7"/>
    <w:rsid w:val="00893100"/>
    <w:rsid w:val="00893185"/>
    <w:rsid w:val="00893857"/>
    <w:rsid w:val="008A1606"/>
    <w:rsid w:val="008A19B6"/>
    <w:rsid w:val="008A1BA9"/>
    <w:rsid w:val="008A372D"/>
    <w:rsid w:val="008B0508"/>
    <w:rsid w:val="008B093B"/>
    <w:rsid w:val="008B5A3B"/>
    <w:rsid w:val="008B7726"/>
    <w:rsid w:val="008C425B"/>
    <w:rsid w:val="008D3AF1"/>
    <w:rsid w:val="008D6089"/>
    <w:rsid w:val="008E243B"/>
    <w:rsid w:val="008E4155"/>
    <w:rsid w:val="008E6636"/>
    <w:rsid w:val="008F04FE"/>
    <w:rsid w:val="008F08FB"/>
    <w:rsid w:val="008F150E"/>
    <w:rsid w:val="009003BE"/>
    <w:rsid w:val="009005BF"/>
    <w:rsid w:val="009009AD"/>
    <w:rsid w:val="009051EC"/>
    <w:rsid w:val="00907303"/>
    <w:rsid w:val="009132A9"/>
    <w:rsid w:val="00915B57"/>
    <w:rsid w:val="00916B3D"/>
    <w:rsid w:val="009178C1"/>
    <w:rsid w:val="00925C7E"/>
    <w:rsid w:val="00932029"/>
    <w:rsid w:val="0093409A"/>
    <w:rsid w:val="00934DF0"/>
    <w:rsid w:val="00936421"/>
    <w:rsid w:val="00936A98"/>
    <w:rsid w:val="00936D72"/>
    <w:rsid w:val="0094520A"/>
    <w:rsid w:val="00945294"/>
    <w:rsid w:val="009454EF"/>
    <w:rsid w:val="00947AC3"/>
    <w:rsid w:val="00947DDD"/>
    <w:rsid w:val="00956097"/>
    <w:rsid w:val="0095627B"/>
    <w:rsid w:val="009628E6"/>
    <w:rsid w:val="00962F43"/>
    <w:rsid w:val="00964C19"/>
    <w:rsid w:val="009710E1"/>
    <w:rsid w:val="00971162"/>
    <w:rsid w:val="00973A2E"/>
    <w:rsid w:val="00974A9A"/>
    <w:rsid w:val="009832AD"/>
    <w:rsid w:val="00987CCC"/>
    <w:rsid w:val="009910F2"/>
    <w:rsid w:val="0099148B"/>
    <w:rsid w:val="00992E01"/>
    <w:rsid w:val="00994453"/>
    <w:rsid w:val="00994EE9"/>
    <w:rsid w:val="009953B2"/>
    <w:rsid w:val="00996C05"/>
    <w:rsid w:val="009A1A5B"/>
    <w:rsid w:val="009A53D4"/>
    <w:rsid w:val="009A763F"/>
    <w:rsid w:val="009B0BEC"/>
    <w:rsid w:val="009B58F8"/>
    <w:rsid w:val="009B6CB3"/>
    <w:rsid w:val="009C1813"/>
    <w:rsid w:val="009C55C4"/>
    <w:rsid w:val="009D1BFB"/>
    <w:rsid w:val="009D21E0"/>
    <w:rsid w:val="009D3B31"/>
    <w:rsid w:val="009D3CF3"/>
    <w:rsid w:val="009D63F1"/>
    <w:rsid w:val="009D7CD0"/>
    <w:rsid w:val="009E2D49"/>
    <w:rsid w:val="009E2E9F"/>
    <w:rsid w:val="009E4710"/>
    <w:rsid w:val="009F0894"/>
    <w:rsid w:val="009F3B3D"/>
    <w:rsid w:val="009F4588"/>
    <w:rsid w:val="009F7690"/>
    <w:rsid w:val="00A020D5"/>
    <w:rsid w:val="00A05855"/>
    <w:rsid w:val="00A10387"/>
    <w:rsid w:val="00A1076D"/>
    <w:rsid w:val="00A14C3B"/>
    <w:rsid w:val="00A1654C"/>
    <w:rsid w:val="00A16C6D"/>
    <w:rsid w:val="00A208B7"/>
    <w:rsid w:val="00A25F63"/>
    <w:rsid w:val="00A31C95"/>
    <w:rsid w:val="00A603BA"/>
    <w:rsid w:val="00A61940"/>
    <w:rsid w:val="00A64F73"/>
    <w:rsid w:val="00A82363"/>
    <w:rsid w:val="00A85967"/>
    <w:rsid w:val="00A86FA1"/>
    <w:rsid w:val="00A87E22"/>
    <w:rsid w:val="00A90BBF"/>
    <w:rsid w:val="00AB2D41"/>
    <w:rsid w:val="00AC0D10"/>
    <w:rsid w:val="00AC0EEC"/>
    <w:rsid w:val="00AC1A29"/>
    <w:rsid w:val="00AC20D2"/>
    <w:rsid w:val="00AC2222"/>
    <w:rsid w:val="00AC2DD0"/>
    <w:rsid w:val="00AC34D0"/>
    <w:rsid w:val="00AC64B3"/>
    <w:rsid w:val="00AC78EC"/>
    <w:rsid w:val="00AD0E38"/>
    <w:rsid w:val="00AE3CB8"/>
    <w:rsid w:val="00AE41D5"/>
    <w:rsid w:val="00AE6EAD"/>
    <w:rsid w:val="00AF6E85"/>
    <w:rsid w:val="00B050D3"/>
    <w:rsid w:val="00B07240"/>
    <w:rsid w:val="00B106E9"/>
    <w:rsid w:val="00B14976"/>
    <w:rsid w:val="00B16109"/>
    <w:rsid w:val="00B162CE"/>
    <w:rsid w:val="00B21F8F"/>
    <w:rsid w:val="00B26321"/>
    <w:rsid w:val="00B27675"/>
    <w:rsid w:val="00B315FC"/>
    <w:rsid w:val="00B40B2F"/>
    <w:rsid w:val="00B438C7"/>
    <w:rsid w:val="00B438CE"/>
    <w:rsid w:val="00B47875"/>
    <w:rsid w:val="00B502D3"/>
    <w:rsid w:val="00B5030C"/>
    <w:rsid w:val="00B529A6"/>
    <w:rsid w:val="00B53BAD"/>
    <w:rsid w:val="00B54859"/>
    <w:rsid w:val="00B633BE"/>
    <w:rsid w:val="00B65E28"/>
    <w:rsid w:val="00B70C70"/>
    <w:rsid w:val="00B71F03"/>
    <w:rsid w:val="00B7339C"/>
    <w:rsid w:val="00B76C08"/>
    <w:rsid w:val="00B77BBF"/>
    <w:rsid w:val="00B82D86"/>
    <w:rsid w:val="00B83695"/>
    <w:rsid w:val="00B83F5D"/>
    <w:rsid w:val="00B877DC"/>
    <w:rsid w:val="00BA0051"/>
    <w:rsid w:val="00BA1338"/>
    <w:rsid w:val="00BA15EC"/>
    <w:rsid w:val="00BA79A6"/>
    <w:rsid w:val="00BB0CBD"/>
    <w:rsid w:val="00BB1C4F"/>
    <w:rsid w:val="00BB79C2"/>
    <w:rsid w:val="00BC21C1"/>
    <w:rsid w:val="00BC58E0"/>
    <w:rsid w:val="00BC6DED"/>
    <w:rsid w:val="00BC6DFA"/>
    <w:rsid w:val="00BC742C"/>
    <w:rsid w:val="00BC7E8A"/>
    <w:rsid w:val="00BD272A"/>
    <w:rsid w:val="00BD4B2F"/>
    <w:rsid w:val="00BD5058"/>
    <w:rsid w:val="00BD70B3"/>
    <w:rsid w:val="00BD72FA"/>
    <w:rsid w:val="00BD7DF6"/>
    <w:rsid w:val="00BE5D3E"/>
    <w:rsid w:val="00BE5F46"/>
    <w:rsid w:val="00BF155D"/>
    <w:rsid w:val="00BF17E4"/>
    <w:rsid w:val="00BF3C51"/>
    <w:rsid w:val="00BF4C95"/>
    <w:rsid w:val="00BF5B48"/>
    <w:rsid w:val="00C01293"/>
    <w:rsid w:val="00C057C8"/>
    <w:rsid w:val="00C129F8"/>
    <w:rsid w:val="00C164C2"/>
    <w:rsid w:val="00C1790E"/>
    <w:rsid w:val="00C20556"/>
    <w:rsid w:val="00C250F4"/>
    <w:rsid w:val="00C25434"/>
    <w:rsid w:val="00C43FBF"/>
    <w:rsid w:val="00C45E3B"/>
    <w:rsid w:val="00C5028F"/>
    <w:rsid w:val="00C54248"/>
    <w:rsid w:val="00C5762D"/>
    <w:rsid w:val="00C57712"/>
    <w:rsid w:val="00C640F1"/>
    <w:rsid w:val="00C67678"/>
    <w:rsid w:val="00C7091B"/>
    <w:rsid w:val="00C74899"/>
    <w:rsid w:val="00C81857"/>
    <w:rsid w:val="00C82716"/>
    <w:rsid w:val="00C8563F"/>
    <w:rsid w:val="00C903E8"/>
    <w:rsid w:val="00C91A28"/>
    <w:rsid w:val="00C9219D"/>
    <w:rsid w:val="00C93731"/>
    <w:rsid w:val="00C96153"/>
    <w:rsid w:val="00C975F5"/>
    <w:rsid w:val="00CA0E0A"/>
    <w:rsid w:val="00CA3D99"/>
    <w:rsid w:val="00CA4BEF"/>
    <w:rsid w:val="00CB058F"/>
    <w:rsid w:val="00CB75A9"/>
    <w:rsid w:val="00CC18F6"/>
    <w:rsid w:val="00CC1F49"/>
    <w:rsid w:val="00CD04FB"/>
    <w:rsid w:val="00CD0EBE"/>
    <w:rsid w:val="00CD3822"/>
    <w:rsid w:val="00CD39C0"/>
    <w:rsid w:val="00CD6FBF"/>
    <w:rsid w:val="00CE13E5"/>
    <w:rsid w:val="00CE472B"/>
    <w:rsid w:val="00CE5071"/>
    <w:rsid w:val="00CF15EC"/>
    <w:rsid w:val="00D00769"/>
    <w:rsid w:val="00D00C16"/>
    <w:rsid w:val="00D15761"/>
    <w:rsid w:val="00D17E08"/>
    <w:rsid w:val="00D24BDB"/>
    <w:rsid w:val="00D252DE"/>
    <w:rsid w:val="00D304D0"/>
    <w:rsid w:val="00D30B6D"/>
    <w:rsid w:val="00D31D50"/>
    <w:rsid w:val="00D32AF3"/>
    <w:rsid w:val="00D358BC"/>
    <w:rsid w:val="00D510DF"/>
    <w:rsid w:val="00D516DF"/>
    <w:rsid w:val="00D51BF6"/>
    <w:rsid w:val="00D54B2E"/>
    <w:rsid w:val="00D57D59"/>
    <w:rsid w:val="00D605CB"/>
    <w:rsid w:val="00D6345D"/>
    <w:rsid w:val="00D6595C"/>
    <w:rsid w:val="00D72246"/>
    <w:rsid w:val="00D76B34"/>
    <w:rsid w:val="00D77093"/>
    <w:rsid w:val="00D84C7E"/>
    <w:rsid w:val="00D86C92"/>
    <w:rsid w:val="00D9210B"/>
    <w:rsid w:val="00D948E8"/>
    <w:rsid w:val="00D9551B"/>
    <w:rsid w:val="00DA2376"/>
    <w:rsid w:val="00DA3512"/>
    <w:rsid w:val="00DA5DDE"/>
    <w:rsid w:val="00DB19A1"/>
    <w:rsid w:val="00DB66FB"/>
    <w:rsid w:val="00DB6B5B"/>
    <w:rsid w:val="00DB6DAC"/>
    <w:rsid w:val="00DC5E41"/>
    <w:rsid w:val="00DD2625"/>
    <w:rsid w:val="00DD64DB"/>
    <w:rsid w:val="00DD6E34"/>
    <w:rsid w:val="00DE0422"/>
    <w:rsid w:val="00DE08CB"/>
    <w:rsid w:val="00DE1297"/>
    <w:rsid w:val="00DE19E1"/>
    <w:rsid w:val="00DE2E26"/>
    <w:rsid w:val="00DE4FA8"/>
    <w:rsid w:val="00DE647B"/>
    <w:rsid w:val="00DE7D0E"/>
    <w:rsid w:val="00DF560D"/>
    <w:rsid w:val="00DF6590"/>
    <w:rsid w:val="00E00006"/>
    <w:rsid w:val="00E020E4"/>
    <w:rsid w:val="00E13FD9"/>
    <w:rsid w:val="00E152BE"/>
    <w:rsid w:val="00E1684F"/>
    <w:rsid w:val="00E17C1E"/>
    <w:rsid w:val="00E2047B"/>
    <w:rsid w:val="00E20870"/>
    <w:rsid w:val="00E21C96"/>
    <w:rsid w:val="00E2214D"/>
    <w:rsid w:val="00E4409F"/>
    <w:rsid w:val="00E45306"/>
    <w:rsid w:val="00E46C40"/>
    <w:rsid w:val="00E474FE"/>
    <w:rsid w:val="00E47565"/>
    <w:rsid w:val="00E5184F"/>
    <w:rsid w:val="00E532F5"/>
    <w:rsid w:val="00E53736"/>
    <w:rsid w:val="00E55E35"/>
    <w:rsid w:val="00E65F06"/>
    <w:rsid w:val="00E6749F"/>
    <w:rsid w:val="00E67A94"/>
    <w:rsid w:val="00E70BE6"/>
    <w:rsid w:val="00E7198C"/>
    <w:rsid w:val="00E758F5"/>
    <w:rsid w:val="00E761B8"/>
    <w:rsid w:val="00E77102"/>
    <w:rsid w:val="00E81636"/>
    <w:rsid w:val="00E93FDE"/>
    <w:rsid w:val="00E94E35"/>
    <w:rsid w:val="00E963D9"/>
    <w:rsid w:val="00EA0CD7"/>
    <w:rsid w:val="00EA2B5D"/>
    <w:rsid w:val="00EA2B98"/>
    <w:rsid w:val="00EA7B32"/>
    <w:rsid w:val="00EB4EE6"/>
    <w:rsid w:val="00EC5ED1"/>
    <w:rsid w:val="00EC7FAB"/>
    <w:rsid w:val="00ED3697"/>
    <w:rsid w:val="00ED43D2"/>
    <w:rsid w:val="00ED561C"/>
    <w:rsid w:val="00EE02BF"/>
    <w:rsid w:val="00EE0BB3"/>
    <w:rsid w:val="00EF6298"/>
    <w:rsid w:val="00EF754D"/>
    <w:rsid w:val="00EF7FD7"/>
    <w:rsid w:val="00F05A20"/>
    <w:rsid w:val="00F06ADC"/>
    <w:rsid w:val="00F1258C"/>
    <w:rsid w:val="00F1293A"/>
    <w:rsid w:val="00F14797"/>
    <w:rsid w:val="00F17BF4"/>
    <w:rsid w:val="00F21171"/>
    <w:rsid w:val="00F27914"/>
    <w:rsid w:val="00F42114"/>
    <w:rsid w:val="00F43F88"/>
    <w:rsid w:val="00F44F32"/>
    <w:rsid w:val="00F46FF7"/>
    <w:rsid w:val="00F510B4"/>
    <w:rsid w:val="00F5145E"/>
    <w:rsid w:val="00F516BD"/>
    <w:rsid w:val="00F518BD"/>
    <w:rsid w:val="00F51A4B"/>
    <w:rsid w:val="00F55C97"/>
    <w:rsid w:val="00F577E0"/>
    <w:rsid w:val="00F616E4"/>
    <w:rsid w:val="00F67324"/>
    <w:rsid w:val="00F84398"/>
    <w:rsid w:val="00F91017"/>
    <w:rsid w:val="00FA0E58"/>
    <w:rsid w:val="00FA252F"/>
    <w:rsid w:val="00FA26B7"/>
    <w:rsid w:val="00FA2D5B"/>
    <w:rsid w:val="00FA7065"/>
    <w:rsid w:val="00FB7532"/>
    <w:rsid w:val="00FC430C"/>
    <w:rsid w:val="00FD1B48"/>
    <w:rsid w:val="00FD1E89"/>
    <w:rsid w:val="00FD2F38"/>
    <w:rsid w:val="00FD3709"/>
    <w:rsid w:val="00FD6B9C"/>
    <w:rsid w:val="00FE1729"/>
    <w:rsid w:val="00FE224E"/>
    <w:rsid w:val="00FE6E73"/>
    <w:rsid w:val="00FF0170"/>
    <w:rsid w:val="00FF0C5F"/>
    <w:rsid w:val="00FF3D52"/>
    <w:rsid w:val="00FF3D74"/>
    <w:rsid w:val="00FF561D"/>
    <w:rsid w:val="00FF7EA3"/>
    <w:rsid w:val="01101F9E"/>
    <w:rsid w:val="011F1E31"/>
    <w:rsid w:val="01284972"/>
    <w:rsid w:val="012A00DB"/>
    <w:rsid w:val="01313D31"/>
    <w:rsid w:val="016241D5"/>
    <w:rsid w:val="0192285D"/>
    <w:rsid w:val="01A01718"/>
    <w:rsid w:val="01D17818"/>
    <w:rsid w:val="01FF1722"/>
    <w:rsid w:val="02107783"/>
    <w:rsid w:val="02204572"/>
    <w:rsid w:val="0232753F"/>
    <w:rsid w:val="02476CB6"/>
    <w:rsid w:val="025831B0"/>
    <w:rsid w:val="025A61B7"/>
    <w:rsid w:val="026F2354"/>
    <w:rsid w:val="02877B9D"/>
    <w:rsid w:val="02AF1D9D"/>
    <w:rsid w:val="02B3671D"/>
    <w:rsid w:val="02BD7A9F"/>
    <w:rsid w:val="02CE3634"/>
    <w:rsid w:val="02DB72FD"/>
    <w:rsid w:val="02ED0B4C"/>
    <w:rsid w:val="030D7EDC"/>
    <w:rsid w:val="033164EB"/>
    <w:rsid w:val="03FE364C"/>
    <w:rsid w:val="040A2887"/>
    <w:rsid w:val="040F25BC"/>
    <w:rsid w:val="04114EA8"/>
    <w:rsid w:val="0445632E"/>
    <w:rsid w:val="04481DAA"/>
    <w:rsid w:val="04557B10"/>
    <w:rsid w:val="04582305"/>
    <w:rsid w:val="04675A0C"/>
    <w:rsid w:val="04B31EE2"/>
    <w:rsid w:val="04BB14C5"/>
    <w:rsid w:val="04BC13D5"/>
    <w:rsid w:val="04C950EE"/>
    <w:rsid w:val="053128CA"/>
    <w:rsid w:val="053B1841"/>
    <w:rsid w:val="057B679A"/>
    <w:rsid w:val="05AB5D6B"/>
    <w:rsid w:val="05B43402"/>
    <w:rsid w:val="05BC2015"/>
    <w:rsid w:val="05D3508C"/>
    <w:rsid w:val="05FB3A58"/>
    <w:rsid w:val="060B7E13"/>
    <w:rsid w:val="063F5FD4"/>
    <w:rsid w:val="064054D6"/>
    <w:rsid w:val="06907383"/>
    <w:rsid w:val="06D623DB"/>
    <w:rsid w:val="06E20BC7"/>
    <w:rsid w:val="06E448D4"/>
    <w:rsid w:val="06EE574B"/>
    <w:rsid w:val="075336F2"/>
    <w:rsid w:val="075929BE"/>
    <w:rsid w:val="077850E3"/>
    <w:rsid w:val="077C7F9F"/>
    <w:rsid w:val="078C3E77"/>
    <w:rsid w:val="079778D9"/>
    <w:rsid w:val="07A05695"/>
    <w:rsid w:val="07B82472"/>
    <w:rsid w:val="07DC4B45"/>
    <w:rsid w:val="07EF228A"/>
    <w:rsid w:val="080C7E61"/>
    <w:rsid w:val="08191657"/>
    <w:rsid w:val="081A1EAE"/>
    <w:rsid w:val="08395EC1"/>
    <w:rsid w:val="08441E35"/>
    <w:rsid w:val="08655E58"/>
    <w:rsid w:val="08B93F93"/>
    <w:rsid w:val="08BD475B"/>
    <w:rsid w:val="08D51A47"/>
    <w:rsid w:val="08F41B51"/>
    <w:rsid w:val="09061D1D"/>
    <w:rsid w:val="090A3799"/>
    <w:rsid w:val="09143C53"/>
    <w:rsid w:val="092E0D37"/>
    <w:rsid w:val="0986334C"/>
    <w:rsid w:val="098C1AEB"/>
    <w:rsid w:val="099E5248"/>
    <w:rsid w:val="09B8247E"/>
    <w:rsid w:val="09CD5C7C"/>
    <w:rsid w:val="09D31601"/>
    <w:rsid w:val="09DC40C8"/>
    <w:rsid w:val="09DE56FB"/>
    <w:rsid w:val="0A7E33A5"/>
    <w:rsid w:val="0A9F1173"/>
    <w:rsid w:val="0AF17B39"/>
    <w:rsid w:val="0B000D5C"/>
    <w:rsid w:val="0B1835F2"/>
    <w:rsid w:val="0B523A55"/>
    <w:rsid w:val="0B8C2FC3"/>
    <w:rsid w:val="0BA52190"/>
    <w:rsid w:val="0BE412C0"/>
    <w:rsid w:val="0C0861BE"/>
    <w:rsid w:val="0C0A3040"/>
    <w:rsid w:val="0C0D3EE4"/>
    <w:rsid w:val="0C157BF4"/>
    <w:rsid w:val="0C1C7961"/>
    <w:rsid w:val="0C24508E"/>
    <w:rsid w:val="0C26285D"/>
    <w:rsid w:val="0C2942E2"/>
    <w:rsid w:val="0C80266E"/>
    <w:rsid w:val="0CA15CD4"/>
    <w:rsid w:val="0CB81AB5"/>
    <w:rsid w:val="0CC60E1B"/>
    <w:rsid w:val="0CD50CD6"/>
    <w:rsid w:val="0CDD7DF6"/>
    <w:rsid w:val="0D026DB3"/>
    <w:rsid w:val="0D080D74"/>
    <w:rsid w:val="0D0A5C8E"/>
    <w:rsid w:val="0D0B735E"/>
    <w:rsid w:val="0D21534A"/>
    <w:rsid w:val="0D5450CE"/>
    <w:rsid w:val="0D741558"/>
    <w:rsid w:val="0D8A3DF9"/>
    <w:rsid w:val="0D9D6516"/>
    <w:rsid w:val="0DAE74FE"/>
    <w:rsid w:val="0DB10FCE"/>
    <w:rsid w:val="0DBF460F"/>
    <w:rsid w:val="0DD82F38"/>
    <w:rsid w:val="0DF249EB"/>
    <w:rsid w:val="0DF74BAB"/>
    <w:rsid w:val="0E296673"/>
    <w:rsid w:val="0E41557E"/>
    <w:rsid w:val="0E4E7F4E"/>
    <w:rsid w:val="0E6403EC"/>
    <w:rsid w:val="0EBE72EF"/>
    <w:rsid w:val="0ED33094"/>
    <w:rsid w:val="0ED936E4"/>
    <w:rsid w:val="0EF82B38"/>
    <w:rsid w:val="0EF94FFE"/>
    <w:rsid w:val="0F302FDA"/>
    <w:rsid w:val="0F395C56"/>
    <w:rsid w:val="0F9E42AB"/>
    <w:rsid w:val="0FCF50EB"/>
    <w:rsid w:val="0FD40869"/>
    <w:rsid w:val="10171720"/>
    <w:rsid w:val="101D0AFD"/>
    <w:rsid w:val="10201B0D"/>
    <w:rsid w:val="103B7017"/>
    <w:rsid w:val="10530B75"/>
    <w:rsid w:val="108833EB"/>
    <w:rsid w:val="108A2A0D"/>
    <w:rsid w:val="1090135E"/>
    <w:rsid w:val="109E07C2"/>
    <w:rsid w:val="10A76D5B"/>
    <w:rsid w:val="10AB22C9"/>
    <w:rsid w:val="10B20D00"/>
    <w:rsid w:val="10C45026"/>
    <w:rsid w:val="10E252F3"/>
    <w:rsid w:val="10E775B0"/>
    <w:rsid w:val="10F06573"/>
    <w:rsid w:val="10F768A6"/>
    <w:rsid w:val="11455FE7"/>
    <w:rsid w:val="115D3AF5"/>
    <w:rsid w:val="115D3CD3"/>
    <w:rsid w:val="116C368B"/>
    <w:rsid w:val="11AA5B8A"/>
    <w:rsid w:val="11B7184F"/>
    <w:rsid w:val="11DB7F04"/>
    <w:rsid w:val="11E11AC1"/>
    <w:rsid w:val="121236F9"/>
    <w:rsid w:val="121D0FA5"/>
    <w:rsid w:val="123D0F17"/>
    <w:rsid w:val="124B0637"/>
    <w:rsid w:val="124E3C13"/>
    <w:rsid w:val="12760D9C"/>
    <w:rsid w:val="128C4C20"/>
    <w:rsid w:val="12BF4215"/>
    <w:rsid w:val="12C730DD"/>
    <w:rsid w:val="12C75B77"/>
    <w:rsid w:val="12DD72EA"/>
    <w:rsid w:val="12E43FBB"/>
    <w:rsid w:val="12EE3AC4"/>
    <w:rsid w:val="12F55FE1"/>
    <w:rsid w:val="12F71F84"/>
    <w:rsid w:val="12FF079A"/>
    <w:rsid w:val="130F74C2"/>
    <w:rsid w:val="13346B91"/>
    <w:rsid w:val="133C2317"/>
    <w:rsid w:val="134D1FAE"/>
    <w:rsid w:val="1360027F"/>
    <w:rsid w:val="138836A6"/>
    <w:rsid w:val="140924C9"/>
    <w:rsid w:val="14400582"/>
    <w:rsid w:val="144A106D"/>
    <w:rsid w:val="144D0989"/>
    <w:rsid w:val="147F309D"/>
    <w:rsid w:val="148E5D0F"/>
    <w:rsid w:val="148F36FD"/>
    <w:rsid w:val="14A033D9"/>
    <w:rsid w:val="14DD4BE6"/>
    <w:rsid w:val="14FC077F"/>
    <w:rsid w:val="150C7A9B"/>
    <w:rsid w:val="1516732E"/>
    <w:rsid w:val="1520583C"/>
    <w:rsid w:val="154E6E79"/>
    <w:rsid w:val="155620FF"/>
    <w:rsid w:val="155C0BA1"/>
    <w:rsid w:val="15666C72"/>
    <w:rsid w:val="156748A5"/>
    <w:rsid w:val="15CD0CA5"/>
    <w:rsid w:val="15FF5862"/>
    <w:rsid w:val="160461AD"/>
    <w:rsid w:val="160879B1"/>
    <w:rsid w:val="160F668A"/>
    <w:rsid w:val="16162B34"/>
    <w:rsid w:val="164C4C3C"/>
    <w:rsid w:val="16704C43"/>
    <w:rsid w:val="16711BCE"/>
    <w:rsid w:val="16742D72"/>
    <w:rsid w:val="16983A35"/>
    <w:rsid w:val="169B0E71"/>
    <w:rsid w:val="16A3575A"/>
    <w:rsid w:val="16DB4C32"/>
    <w:rsid w:val="170411F1"/>
    <w:rsid w:val="1726573F"/>
    <w:rsid w:val="173639BE"/>
    <w:rsid w:val="173F5523"/>
    <w:rsid w:val="174A2367"/>
    <w:rsid w:val="175A47F2"/>
    <w:rsid w:val="1764665B"/>
    <w:rsid w:val="17707899"/>
    <w:rsid w:val="17770E88"/>
    <w:rsid w:val="17945D07"/>
    <w:rsid w:val="17CD0956"/>
    <w:rsid w:val="17D22CC2"/>
    <w:rsid w:val="17DA15CB"/>
    <w:rsid w:val="17E36A87"/>
    <w:rsid w:val="17EF0876"/>
    <w:rsid w:val="17FE33E0"/>
    <w:rsid w:val="183B1BD0"/>
    <w:rsid w:val="183E5B82"/>
    <w:rsid w:val="18797256"/>
    <w:rsid w:val="18820AAD"/>
    <w:rsid w:val="188F5496"/>
    <w:rsid w:val="18AA770B"/>
    <w:rsid w:val="18B07015"/>
    <w:rsid w:val="18B87F72"/>
    <w:rsid w:val="18BD66CF"/>
    <w:rsid w:val="18C116B3"/>
    <w:rsid w:val="18CA388E"/>
    <w:rsid w:val="18E30924"/>
    <w:rsid w:val="1903658D"/>
    <w:rsid w:val="19187A78"/>
    <w:rsid w:val="191D3079"/>
    <w:rsid w:val="194946E0"/>
    <w:rsid w:val="195914B7"/>
    <w:rsid w:val="197B43B5"/>
    <w:rsid w:val="199341EB"/>
    <w:rsid w:val="19E637FE"/>
    <w:rsid w:val="19FB1BAF"/>
    <w:rsid w:val="1A207D22"/>
    <w:rsid w:val="1A5456B6"/>
    <w:rsid w:val="1A684B1A"/>
    <w:rsid w:val="1A701096"/>
    <w:rsid w:val="1AC05118"/>
    <w:rsid w:val="1AED4FDA"/>
    <w:rsid w:val="1AF237AF"/>
    <w:rsid w:val="1AF9467F"/>
    <w:rsid w:val="1B0B3BF8"/>
    <w:rsid w:val="1B310610"/>
    <w:rsid w:val="1B376994"/>
    <w:rsid w:val="1B393628"/>
    <w:rsid w:val="1B5021E3"/>
    <w:rsid w:val="1B6A1C48"/>
    <w:rsid w:val="1B8B5866"/>
    <w:rsid w:val="1BA36EB1"/>
    <w:rsid w:val="1BB15330"/>
    <w:rsid w:val="1BBC48D8"/>
    <w:rsid w:val="1BD83EA7"/>
    <w:rsid w:val="1BFE73BF"/>
    <w:rsid w:val="1C3C57BC"/>
    <w:rsid w:val="1C617025"/>
    <w:rsid w:val="1C646CB8"/>
    <w:rsid w:val="1C7524AD"/>
    <w:rsid w:val="1C7D1714"/>
    <w:rsid w:val="1C990FF5"/>
    <w:rsid w:val="1C9B2564"/>
    <w:rsid w:val="1CA85D4D"/>
    <w:rsid w:val="1CA95339"/>
    <w:rsid w:val="1CAD29D7"/>
    <w:rsid w:val="1CDC6E21"/>
    <w:rsid w:val="1CF47FFA"/>
    <w:rsid w:val="1D035D3E"/>
    <w:rsid w:val="1D30423A"/>
    <w:rsid w:val="1D4A5AC3"/>
    <w:rsid w:val="1D5C0B92"/>
    <w:rsid w:val="1D60174A"/>
    <w:rsid w:val="1D6148FA"/>
    <w:rsid w:val="1D697C6D"/>
    <w:rsid w:val="1DA56A0F"/>
    <w:rsid w:val="1DB301A9"/>
    <w:rsid w:val="1DF23195"/>
    <w:rsid w:val="1DF232A2"/>
    <w:rsid w:val="1E235392"/>
    <w:rsid w:val="1E9C7A75"/>
    <w:rsid w:val="1EC334FB"/>
    <w:rsid w:val="1EE017E3"/>
    <w:rsid w:val="1EFC4DED"/>
    <w:rsid w:val="1F313BAC"/>
    <w:rsid w:val="1FA106C8"/>
    <w:rsid w:val="1FE17620"/>
    <w:rsid w:val="20125714"/>
    <w:rsid w:val="20491162"/>
    <w:rsid w:val="204F79E0"/>
    <w:rsid w:val="20811B14"/>
    <w:rsid w:val="208C2E10"/>
    <w:rsid w:val="20A6525C"/>
    <w:rsid w:val="20B54214"/>
    <w:rsid w:val="20C31FCC"/>
    <w:rsid w:val="20DB0DC1"/>
    <w:rsid w:val="20EC7833"/>
    <w:rsid w:val="20FC45C5"/>
    <w:rsid w:val="215330D4"/>
    <w:rsid w:val="217F7549"/>
    <w:rsid w:val="218F7563"/>
    <w:rsid w:val="21970921"/>
    <w:rsid w:val="21991261"/>
    <w:rsid w:val="21BD7912"/>
    <w:rsid w:val="21F36D22"/>
    <w:rsid w:val="22032F62"/>
    <w:rsid w:val="2203790B"/>
    <w:rsid w:val="22154F7F"/>
    <w:rsid w:val="222628FE"/>
    <w:rsid w:val="222911C0"/>
    <w:rsid w:val="22596B66"/>
    <w:rsid w:val="227400A5"/>
    <w:rsid w:val="22800858"/>
    <w:rsid w:val="228C48B5"/>
    <w:rsid w:val="22910FDC"/>
    <w:rsid w:val="22E445DC"/>
    <w:rsid w:val="22FF029B"/>
    <w:rsid w:val="231559ED"/>
    <w:rsid w:val="232F65A5"/>
    <w:rsid w:val="23407719"/>
    <w:rsid w:val="237A0602"/>
    <w:rsid w:val="23B60062"/>
    <w:rsid w:val="23D718CF"/>
    <w:rsid w:val="23EC3898"/>
    <w:rsid w:val="23ED075B"/>
    <w:rsid w:val="23F2612C"/>
    <w:rsid w:val="240A47C9"/>
    <w:rsid w:val="242B2D0A"/>
    <w:rsid w:val="245F14B1"/>
    <w:rsid w:val="246D2745"/>
    <w:rsid w:val="246F78D5"/>
    <w:rsid w:val="24B5693E"/>
    <w:rsid w:val="24B84EF6"/>
    <w:rsid w:val="24CE09E8"/>
    <w:rsid w:val="24E66434"/>
    <w:rsid w:val="24EE194D"/>
    <w:rsid w:val="25091061"/>
    <w:rsid w:val="2512214E"/>
    <w:rsid w:val="25434413"/>
    <w:rsid w:val="25445AD6"/>
    <w:rsid w:val="25546CA5"/>
    <w:rsid w:val="255C6851"/>
    <w:rsid w:val="25866DE9"/>
    <w:rsid w:val="25B044E6"/>
    <w:rsid w:val="25F842AE"/>
    <w:rsid w:val="262451FF"/>
    <w:rsid w:val="262E49F9"/>
    <w:rsid w:val="264C6538"/>
    <w:rsid w:val="265B658E"/>
    <w:rsid w:val="2687407C"/>
    <w:rsid w:val="26AA5282"/>
    <w:rsid w:val="26D63E41"/>
    <w:rsid w:val="26DA7126"/>
    <w:rsid w:val="270C0554"/>
    <w:rsid w:val="27292CE0"/>
    <w:rsid w:val="27327957"/>
    <w:rsid w:val="27563826"/>
    <w:rsid w:val="276260B8"/>
    <w:rsid w:val="276E0BA9"/>
    <w:rsid w:val="276F6E64"/>
    <w:rsid w:val="27834851"/>
    <w:rsid w:val="27910B8C"/>
    <w:rsid w:val="27A141B0"/>
    <w:rsid w:val="27D65142"/>
    <w:rsid w:val="27D77916"/>
    <w:rsid w:val="27D956E0"/>
    <w:rsid w:val="27DA4D7C"/>
    <w:rsid w:val="27F51A5E"/>
    <w:rsid w:val="281128BF"/>
    <w:rsid w:val="281944BD"/>
    <w:rsid w:val="28236970"/>
    <w:rsid w:val="284425FF"/>
    <w:rsid w:val="284962F0"/>
    <w:rsid w:val="28C636FF"/>
    <w:rsid w:val="28CF12AB"/>
    <w:rsid w:val="28D033E1"/>
    <w:rsid w:val="28DF3704"/>
    <w:rsid w:val="28F0505C"/>
    <w:rsid w:val="2908720E"/>
    <w:rsid w:val="29370CC6"/>
    <w:rsid w:val="293F401D"/>
    <w:rsid w:val="29783C85"/>
    <w:rsid w:val="29801328"/>
    <w:rsid w:val="29815974"/>
    <w:rsid w:val="299E409D"/>
    <w:rsid w:val="29A83DC6"/>
    <w:rsid w:val="29AB07E2"/>
    <w:rsid w:val="29B21BC4"/>
    <w:rsid w:val="29BD4414"/>
    <w:rsid w:val="29BE308C"/>
    <w:rsid w:val="29D37540"/>
    <w:rsid w:val="29D6364F"/>
    <w:rsid w:val="29EA3841"/>
    <w:rsid w:val="29F73E6E"/>
    <w:rsid w:val="2A5A2211"/>
    <w:rsid w:val="2A6666A8"/>
    <w:rsid w:val="2A920DA4"/>
    <w:rsid w:val="2AA470B0"/>
    <w:rsid w:val="2AA510CA"/>
    <w:rsid w:val="2AE805A0"/>
    <w:rsid w:val="2B2B7BA4"/>
    <w:rsid w:val="2B6F50E4"/>
    <w:rsid w:val="2B832B77"/>
    <w:rsid w:val="2B987067"/>
    <w:rsid w:val="2B9E0D4A"/>
    <w:rsid w:val="2BC015C2"/>
    <w:rsid w:val="2BC428D5"/>
    <w:rsid w:val="2BD325E6"/>
    <w:rsid w:val="2C33260C"/>
    <w:rsid w:val="2C4234ED"/>
    <w:rsid w:val="2C7E1A24"/>
    <w:rsid w:val="2C853CBA"/>
    <w:rsid w:val="2C8F46E1"/>
    <w:rsid w:val="2C9D09BE"/>
    <w:rsid w:val="2CE64FB8"/>
    <w:rsid w:val="2CFE60AC"/>
    <w:rsid w:val="2CFF25C4"/>
    <w:rsid w:val="2D136EE7"/>
    <w:rsid w:val="2D2B171E"/>
    <w:rsid w:val="2D3D2DCD"/>
    <w:rsid w:val="2D3E4192"/>
    <w:rsid w:val="2D417636"/>
    <w:rsid w:val="2D4B0CC7"/>
    <w:rsid w:val="2D5C2FBC"/>
    <w:rsid w:val="2D650BEC"/>
    <w:rsid w:val="2D656D79"/>
    <w:rsid w:val="2D7378BC"/>
    <w:rsid w:val="2D793481"/>
    <w:rsid w:val="2DA15DDD"/>
    <w:rsid w:val="2DA22B30"/>
    <w:rsid w:val="2DC62A3A"/>
    <w:rsid w:val="2DE649E3"/>
    <w:rsid w:val="2E200051"/>
    <w:rsid w:val="2E277B11"/>
    <w:rsid w:val="2E344B78"/>
    <w:rsid w:val="2E4F3FA5"/>
    <w:rsid w:val="2E5C2BD5"/>
    <w:rsid w:val="2E821456"/>
    <w:rsid w:val="2EAA7ABE"/>
    <w:rsid w:val="2EAE1FA7"/>
    <w:rsid w:val="2EB25765"/>
    <w:rsid w:val="2ECD65B0"/>
    <w:rsid w:val="2F2360C4"/>
    <w:rsid w:val="2F471A1F"/>
    <w:rsid w:val="2F555308"/>
    <w:rsid w:val="2F643759"/>
    <w:rsid w:val="2F7320BD"/>
    <w:rsid w:val="2F7A07EF"/>
    <w:rsid w:val="2F7F3B58"/>
    <w:rsid w:val="2F8527D7"/>
    <w:rsid w:val="2F9919E2"/>
    <w:rsid w:val="2FB37693"/>
    <w:rsid w:val="300264B0"/>
    <w:rsid w:val="301C5DBF"/>
    <w:rsid w:val="3051038F"/>
    <w:rsid w:val="314D683A"/>
    <w:rsid w:val="314F2E41"/>
    <w:rsid w:val="31531033"/>
    <w:rsid w:val="315331FF"/>
    <w:rsid w:val="315A24A9"/>
    <w:rsid w:val="31A0182C"/>
    <w:rsid w:val="31B443CA"/>
    <w:rsid w:val="31B5008C"/>
    <w:rsid w:val="31BD24C3"/>
    <w:rsid w:val="31E33A48"/>
    <w:rsid w:val="31FE315B"/>
    <w:rsid w:val="32403997"/>
    <w:rsid w:val="32451326"/>
    <w:rsid w:val="32613DE5"/>
    <w:rsid w:val="32704EF8"/>
    <w:rsid w:val="32771543"/>
    <w:rsid w:val="32876601"/>
    <w:rsid w:val="32D21224"/>
    <w:rsid w:val="32E849A1"/>
    <w:rsid w:val="3337307D"/>
    <w:rsid w:val="33755F46"/>
    <w:rsid w:val="337642CF"/>
    <w:rsid w:val="338C0400"/>
    <w:rsid w:val="338E619E"/>
    <w:rsid w:val="33C250B1"/>
    <w:rsid w:val="33EF53B0"/>
    <w:rsid w:val="34195698"/>
    <w:rsid w:val="34324F62"/>
    <w:rsid w:val="343A1F3F"/>
    <w:rsid w:val="343B4708"/>
    <w:rsid w:val="345F3C01"/>
    <w:rsid w:val="3478474F"/>
    <w:rsid w:val="348A37BE"/>
    <w:rsid w:val="3498519A"/>
    <w:rsid w:val="34EC3B7D"/>
    <w:rsid w:val="351535ED"/>
    <w:rsid w:val="35511819"/>
    <w:rsid w:val="356A640D"/>
    <w:rsid w:val="35994310"/>
    <w:rsid w:val="35B83DF4"/>
    <w:rsid w:val="35C163ED"/>
    <w:rsid w:val="35D93181"/>
    <w:rsid w:val="35F3007E"/>
    <w:rsid w:val="36111998"/>
    <w:rsid w:val="361F7D62"/>
    <w:rsid w:val="368526DF"/>
    <w:rsid w:val="36A619DE"/>
    <w:rsid w:val="371A4D45"/>
    <w:rsid w:val="372D565D"/>
    <w:rsid w:val="37562165"/>
    <w:rsid w:val="377B2B3C"/>
    <w:rsid w:val="377E24BC"/>
    <w:rsid w:val="379369A6"/>
    <w:rsid w:val="37A41319"/>
    <w:rsid w:val="37A46B72"/>
    <w:rsid w:val="37BA4993"/>
    <w:rsid w:val="37BE46F9"/>
    <w:rsid w:val="37C3301F"/>
    <w:rsid w:val="382F2C9F"/>
    <w:rsid w:val="384A52E3"/>
    <w:rsid w:val="385730D8"/>
    <w:rsid w:val="386A7A59"/>
    <w:rsid w:val="38935C2B"/>
    <w:rsid w:val="38962B80"/>
    <w:rsid w:val="38D57983"/>
    <w:rsid w:val="38DD211F"/>
    <w:rsid w:val="38E9439D"/>
    <w:rsid w:val="38EE3AFC"/>
    <w:rsid w:val="392903BF"/>
    <w:rsid w:val="3944240C"/>
    <w:rsid w:val="395834DA"/>
    <w:rsid w:val="39587784"/>
    <w:rsid w:val="397F11F5"/>
    <w:rsid w:val="39870521"/>
    <w:rsid w:val="39B10E77"/>
    <w:rsid w:val="39B160A5"/>
    <w:rsid w:val="39B34EF7"/>
    <w:rsid w:val="39D4408C"/>
    <w:rsid w:val="39D4667E"/>
    <w:rsid w:val="39DA420F"/>
    <w:rsid w:val="39E54531"/>
    <w:rsid w:val="39FA736B"/>
    <w:rsid w:val="3A2D73D2"/>
    <w:rsid w:val="3A4D0471"/>
    <w:rsid w:val="3A4D5ECE"/>
    <w:rsid w:val="3A503CE0"/>
    <w:rsid w:val="3A567267"/>
    <w:rsid w:val="3A6D023F"/>
    <w:rsid w:val="3A825E31"/>
    <w:rsid w:val="3ABD37BF"/>
    <w:rsid w:val="3ACE3940"/>
    <w:rsid w:val="3ADC63D5"/>
    <w:rsid w:val="3ADC7C87"/>
    <w:rsid w:val="3AEA6468"/>
    <w:rsid w:val="3AEE6460"/>
    <w:rsid w:val="3B042BE9"/>
    <w:rsid w:val="3B4619BD"/>
    <w:rsid w:val="3B480A63"/>
    <w:rsid w:val="3B4F717C"/>
    <w:rsid w:val="3B7B684D"/>
    <w:rsid w:val="3BAB2E48"/>
    <w:rsid w:val="3BAF1A88"/>
    <w:rsid w:val="3BC210D9"/>
    <w:rsid w:val="3BE36C13"/>
    <w:rsid w:val="3BEC753B"/>
    <w:rsid w:val="3C3C76DC"/>
    <w:rsid w:val="3C985F72"/>
    <w:rsid w:val="3CA525CC"/>
    <w:rsid w:val="3D126A35"/>
    <w:rsid w:val="3D173394"/>
    <w:rsid w:val="3D423063"/>
    <w:rsid w:val="3D5E01A1"/>
    <w:rsid w:val="3D5E4372"/>
    <w:rsid w:val="3D6E4D68"/>
    <w:rsid w:val="3D721BC7"/>
    <w:rsid w:val="3D801672"/>
    <w:rsid w:val="3D805952"/>
    <w:rsid w:val="3D871DDB"/>
    <w:rsid w:val="3DA129A5"/>
    <w:rsid w:val="3DB561C7"/>
    <w:rsid w:val="3DF50056"/>
    <w:rsid w:val="3E1919F8"/>
    <w:rsid w:val="3E38654A"/>
    <w:rsid w:val="3E5D17D3"/>
    <w:rsid w:val="3E612529"/>
    <w:rsid w:val="3E643A10"/>
    <w:rsid w:val="3E6B0602"/>
    <w:rsid w:val="3E7E50C0"/>
    <w:rsid w:val="3E8A6558"/>
    <w:rsid w:val="3EA33435"/>
    <w:rsid w:val="3EC4654B"/>
    <w:rsid w:val="3EEA3033"/>
    <w:rsid w:val="3EFB6E33"/>
    <w:rsid w:val="3F014FC2"/>
    <w:rsid w:val="3F1270DC"/>
    <w:rsid w:val="3F1C6E55"/>
    <w:rsid w:val="3F3B7422"/>
    <w:rsid w:val="3F4259B0"/>
    <w:rsid w:val="3F4A6C9D"/>
    <w:rsid w:val="3F4F07DD"/>
    <w:rsid w:val="3F5500C9"/>
    <w:rsid w:val="3F7B746B"/>
    <w:rsid w:val="3FA0549A"/>
    <w:rsid w:val="3FAB5CB5"/>
    <w:rsid w:val="3FC563D2"/>
    <w:rsid w:val="40067211"/>
    <w:rsid w:val="403617C2"/>
    <w:rsid w:val="403E14F7"/>
    <w:rsid w:val="403F39A7"/>
    <w:rsid w:val="406D078E"/>
    <w:rsid w:val="406F53D2"/>
    <w:rsid w:val="409C5E43"/>
    <w:rsid w:val="40DF11F0"/>
    <w:rsid w:val="40F94EB8"/>
    <w:rsid w:val="41257CD4"/>
    <w:rsid w:val="41287F8C"/>
    <w:rsid w:val="4187320F"/>
    <w:rsid w:val="41905E56"/>
    <w:rsid w:val="4197323A"/>
    <w:rsid w:val="41B203DF"/>
    <w:rsid w:val="41B447AA"/>
    <w:rsid w:val="41C43D22"/>
    <w:rsid w:val="41C74CF9"/>
    <w:rsid w:val="41FB4D49"/>
    <w:rsid w:val="41FE3958"/>
    <w:rsid w:val="422656F6"/>
    <w:rsid w:val="424842F3"/>
    <w:rsid w:val="426C49F7"/>
    <w:rsid w:val="428B46D3"/>
    <w:rsid w:val="42B70DDA"/>
    <w:rsid w:val="42C1138D"/>
    <w:rsid w:val="42CC438B"/>
    <w:rsid w:val="42D56DEF"/>
    <w:rsid w:val="42E32947"/>
    <w:rsid w:val="435C4E39"/>
    <w:rsid w:val="438C42E6"/>
    <w:rsid w:val="43946DE3"/>
    <w:rsid w:val="43B50008"/>
    <w:rsid w:val="4408559B"/>
    <w:rsid w:val="443430DB"/>
    <w:rsid w:val="447D1B6D"/>
    <w:rsid w:val="44E263D7"/>
    <w:rsid w:val="44FE627D"/>
    <w:rsid w:val="453201B4"/>
    <w:rsid w:val="45583484"/>
    <w:rsid w:val="45611CE4"/>
    <w:rsid w:val="45821751"/>
    <w:rsid w:val="458D60F4"/>
    <w:rsid w:val="45994260"/>
    <w:rsid w:val="45BF3C7D"/>
    <w:rsid w:val="45CA3E86"/>
    <w:rsid w:val="45D86B6C"/>
    <w:rsid w:val="45FD62DB"/>
    <w:rsid w:val="46017C6B"/>
    <w:rsid w:val="465D0CF0"/>
    <w:rsid w:val="46647758"/>
    <w:rsid w:val="46B06D6A"/>
    <w:rsid w:val="46E562A1"/>
    <w:rsid w:val="4720338F"/>
    <w:rsid w:val="474B3B26"/>
    <w:rsid w:val="47824BC8"/>
    <w:rsid w:val="47DA6717"/>
    <w:rsid w:val="47E2367D"/>
    <w:rsid w:val="47EA082F"/>
    <w:rsid w:val="47F07D91"/>
    <w:rsid w:val="47F60C13"/>
    <w:rsid w:val="480140EC"/>
    <w:rsid w:val="48047156"/>
    <w:rsid w:val="480869AB"/>
    <w:rsid w:val="480C06C4"/>
    <w:rsid w:val="48100408"/>
    <w:rsid w:val="481F3BD4"/>
    <w:rsid w:val="482C79BD"/>
    <w:rsid w:val="482D1A52"/>
    <w:rsid w:val="48882F26"/>
    <w:rsid w:val="48983C88"/>
    <w:rsid w:val="48B83C3F"/>
    <w:rsid w:val="48D06B85"/>
    <w:rsid w:val="48FD33EA"/>
    <w:rsid w:val="490A03D0"/>
    <w:rsid w:val="4918673C"/>
    <w:rsid w:val="491D7182"/>
    <w:rsid w:val="492512F5"/>
    <w:rsid w:val="4926348E"/>
    <w:rsid w:val="492B431C"/>
    <w:rsid w:val="4947490E"/>
    <w:rsid w:val="49541BBB"/>
    <w:rsid w:val="4960400F"/>
    <w:rsid w:val="49730E50"/>
    <w:rsid w:val="497C6C09"/>
    <w:rsid w:val="49A41E9F"/>
    <w:rsid w:val="49A640BA"/>
    <w:rsid w:val="49E24518"/>
    <w:rsid w:val="4A000985"/>
    <w:rsid w:val="4A0061FD"/>
    <w:rsid w:val="4A397627"/>
    <w:rsid w:val="4A3B1DA1"/>
    <w:rsid w:val="4A4D1028"/>
    <w:rsid w:val="4A5818EE"/>
    <w:rsid w:val="4AB763E8"/>
    <w:rsid w:val="4AFB3869"/>
    <w:rsid w:val="4B156DE4"/>
    <w:rsid w:val="4B1F1B01"/>
    <w:rsid w:val="4B2F3A2A"/>
    <w:rsid w:val="4B590915"/>
    <w:rsid w:val="4B6807E7"/>
    <w:rsid w:val="4B9B57B3"/>
    <w:rsid w:val="4BE05628"/>
    <w:rsid w:val="4BFE2B28"/>
    <w:rsid w:val="4C5B03C5"/>
    <w:rsid w:val="4C615C47"/>
    <w:rsid w:val="4C797C2E"/>
    <w:rsid w:val="4C822E96"/>
    <w:rsid w:val="4C877162"/>
    <w:rsid w:val="4C955BF3"/>
    <w:rsid w:val="4CA30D00"/>
    <w:rsid w:val="4CAB4E76"/>
    <w:rsid w:val="4CCF4937"/>
    <w:rsid w:val="4CD05180"/>
    <w:rsid w:val="4CEB5B01"/>
    <w:rsid w:val="4CF06A33"/>
    <w:rsid w:val="4D6A7352"/>
    <w:rsid w:val="4D7D717F"/>
    <w:rsid w:val="4DAD1B29"/>
    <w:rsid w:val="4DC43B71"/>
    <w:rsid w:val="4DE37F39"/>
    <w:rsid w:val="4DE87785"/>
    <w:rsid w:val="4E020621"/>
    <w:rsid w:val="4E380700"/>
    <w:rsid w:val="4E590673"/>
    <w:rsid w:val="4E866E42"/>
    <w:rsid w:val="4E8758D7"/>
    <w:rsid w:val="4EA33585"/>
    <w:rsid w:val="4EA34B87"/>
    <w:rsid w:val="4EC47EF8"/>
    <w:rsid w:val="4EC73780"/>
    <w:rsid w:val="4F5D14CA"/>
    <w:rsid w:val="4F653D09"/>
    <w:rsid w:val="4F717F4B"/>
    <w:rsid w:val="4F723920"/>
    <w:rsid w:val="4F724E40"/>
    <w:rsid w:val="4F7D435E"/>
    <w:rsid w:val="4F7D7994"/>
    <w:rsid w:val="4F9035BD"/>
    <w:rsid w:val="4FAE6482"/>
    <w:rsid w:val="4FE03313"/>
    <w:rsid w:val="4FE152B2"/>
    <w:rsid w:val="5001200D"/>
    <w:rsid w:val="501B061D"/>
    <w:rsid w:val="502A4351"/>
    <w:rsid w:val="506E6B6E"/>
    <w:rsid w:val="5070577B"/>
    <w:rsid w:val="50AF33E8"/>
    <w:rsid w:val="50BF70A4"/>
    <w:rsid w:val="514C3007"/>
    <w:rsid w:val="514C4215"/>
    <w:rsid w:val="5153054B"/>
    <w:rsid w:val="51A1798C"/>
    <w:rsid w:val="51C762C7"/>
    <w:rsid w:val="51DB2059"/>
    <w:rsid w:val="52051733"/>
    <w:rsid w:val="52063F83"/>
    <w:rsid w:val="524E0AD1"/>
    <w:rsid w:val="52614892"/>
    <w:rsid w:val="526E07B3"/>
    <w:rsid w:val="52F82A72"/>
    <w:rsid w:val="532F4F0F"/>
    <w:rsid w:val="53421C46"/>
    <w:rsid w:val="534911F6"/>
    <w:rsid w:val="53731845"/>
    <w:rsid w:val="53823C82"/>
    <w:rsid w:val="53A12491"/>
    <w:rsid w:val="53A33756"/>
    <w:rsid w:val="53AB5081"/>
    <w:rsid w:val="53DC7213"/>
    <w:rsid w:val="53E43B8D"/>
    <w:rsid w:val="5400425C"/>
    <w:rsid w:val="54507F7A"/>
    <w:rsid w:val="545A3797"/>
    <w:rsid w:val="549B1EC5"/>
    <w:rsid w:val="550B49DE"/>
    <w:rsid w:val="55110612"/>
    <w:rsid w:val="55691563"/>
    <w:rsid w:val="5569671D"/>
    <w:rsid w:val="556B023D"/>
    <w:rsid w:val="55A339FB"/>
    <w:rsid w:val="55B27B33"/>
    <w:rsid w:val="55B714B8"/>
    <w:rsid w:val="55CF0148"/>
    <w:rsid w:val="55D513B9"/>
    <w:rsid w:val="55EB7821"/>
    <w:rsid w:val="56341272"/>
    <w:rsid w:val="56465A95"/>
    <w:rsid w:val="564C5579"/>
    <w:rsid w:val="565B6E06"/>
    <w:rsid w:val="566D6AEE"/>
    <w:rsid w:val="56800E67"/>
    <w:rsid w:val="568719D9"/>
    <w:rsid w:val="56A0511C"/>
    <w:rsid w:val="56B7412C"/>
    <w:rsid w:val="56C97036"/>
    <w:rsid w:val="56E8361E"/>
    <w:rsid w:val="56EA6A9F"/>
    <w:rsid w:val="56EC6C0B"/>
    <w:rsid w:val="56F4117E"/>
    <w:rsid w:val="5708562F"/>
    <w:rsid w:val="572B0313"/>
    <w:rsid w:val="574404B8"/>
    <w:rsid w:val="574D0970"/>
    <w:rsid w:val="5750712B"/>
    <w:rsid w:val="579766C3"/>
    <w:rsid w:val="57BC12BA"/>
    <w:rsid w:val="57CB3458"/>
    <w:rsid w:val="57CC1A32"/>
    <w:rsid w:val="57D62A7A"/>
    <w:rsid w:val="57EC3BFE"/>
    <w:rsid w:val="57F159EB"/>
    <w:rsid w:val="58061F1B"/>
    <w:rsid w:val="58152BBD"/>
    <w:rsid w:val="58185E0C"/>
    <w:rsid w:val="58456315"/>
    <w:rsid w:val="584F7BD8"/>
    <w:rsid w:val="58625BFB"/>
    <w:rsid w:val="588B5761"/>
    <w:rsid w:val="58A256AB"/>
    <w:rsid w:val="593F1A76"/>
    <w:rsid w:val="59454FB4"/>
    <w:rsid w:val="59840CF8"/>
    <w:rsid w:val="59B809ED"/>
    <w:rsid w:val="59BB5187"/>
    <w:rsid w:val="59EA0E4B"/>
    <w:rsid w:val="59FA2F47"/>
    <w:rsid w:val="5A3E24FD"/>
    <w:rsid w:val="5A4739FC"/>
    <w:rsid w:val="5A877901"/>
    <w:rsid w:val="5A89054B"/>
    <w:rsid w:val="5AD333AB"/>
    <w:rsid w:val="5ADE4398"/>
    <w:rsid w:val="5AE6522F"/>
    <w:rsid w:val="5AE77DE7"/>
    <w:rsid w:val="5AF06741"/>
    <w:rsid w:val="5AF400B6"/>
    <w:rsid w:val="5B090FBE"/>
    <w:rsid w:val="5B121543"/>
    <w:rsid w:val="5B15368A"/>
    <w:rsid w:val="5B1644AE"/>
    <w:rsid w:val="5B8F1C5F"/>
    <w:rsid w:val="5BCE0980"/>
    <w:rsid w:val="5C1075EA"/>
    <w:rsid w:val="5C202BA4"/>
    <w:rsid w:val="5C3D1887"/>
    <w:rsid w:val="5C430442"/>
    <w:rsid w:val="5C4A41FD"/>
    <w:rsid w:val="5C972E9E"/>
    <w:rsid w:val="5CA1092A"/>
    <w:rsid w:val="5CC24278"/>
    <w:rsid w:val="5CC55F68"/>
    <w:rsid w:val="5CE718C4"/>
    <w:rsid w:val="5D072887"/>
    <w:rsid w:val="5D0E114F"/>
    <w:rsid w:val="5D3470FB"/>
    <w:rsid w:val="5D5C0E01"/>
    <w:rsid w:val="5D5E2A80"/>
    <w:rsid w:val="5D647EFA"/>
    <w:rsid w:val="5D660F9D"/>
    <w:rsid w:val="5D7E63AA"/>
    <w:rsid w:val="5D7F7819"/>
    <w:rsid w:val="5D8C1510"/>
    <w:rsid w:val="5DA32F74"/>
    <w:rsid w:val="5DD4384E"/>
    <w:rsid w:val="5DE938C3"/>
    <w:rsid w:val="5E073765"/>
    <w:rsid w:val="5E0D7BBB"/>
    <w:rsid w:val="5E517309"/>
    <w:rsid w:val="5E5222C7"/>
    <w:rsid w:val="5E5B13B6"/>
    <w:rsid w:val="5EA71F46"/>
    <w:rsid w:val="5EBA16BA"/>
    <w:rsid w:val="5EE0684B"/>
    <w:rsid w:val="5EE60F01"/>
    <w:rsid w:val="5EFC7074"/>
    <w:rsid w:val="5F063DD2"/>
    <w:rsid w:val="5F14609F"/>
    <w:rsid w:val="5F151570"/>
    <w:rsid w:val="5F251B26"/>
    <w:rsid w:val="5F2E6186"/>
    <w:rsid w:val="5F3357A6"/>
    <w:rsid w:val="5F491450"/>
    <w:rsid w:val="5F4D025F"/>
    <w:rsid w:val="5F553E25"/>
    <w:rsid w:val="5F6F68B8"/>
    <w:rsid w:val="5F7C5686"/>
    <w:rsid w:val="5F9147A4"/>
    <w:rsid w:val="5FA3786D"/>
    <w:rsid w:val="5FE44C6F"/>
    <w:rsid w:val="600E17A8"/>
    <w:rsid w:val="601B74EC"/>
    <w:rsid w:val="603E5F3D"/>
    <w:rsid w:val="6049572C"/>
    <w:rsid w:val="604A61E8"/>
    <w:rsid w:val="605C7D44"/>
    <w:rsid w:val="60727C64"/>
    <w:rsid w:val="607E0E72"/>
    <w:rsid w:val="608115B9"/>
    <w:rsid w:val="608721B4"/>
    <w:rsid w:val="608C7476"/>
    <w:rsid w:val="6098364B"/>
    <w:rsid w:val="60B11B12"/>
    <w:rsid w:val="60C03FC1"/>
    <w:rsid w:val="60C07237"/>
    <w:rsid w:val="60FA2E85"/>
    <w:rsid w:val="61116836"/>
    <w:rsid w:val="613A0763"/>
    <w:rsid w:val="614841B5"/>
    <w:rsid w:val="616E2B73"/>
    <w:rsid w:val="619C48A0"/>
    <w:rsid w:val="620C7AEA"/>
    <w:rsid w:val="623D20DE"/>
    <w:rsid w:val="62476FB5"/>
    <w:rsid w:val="62505849"/>
    <w:rsid w:val="62790A52"/>
    <w:rsid w:val="629934CC"/>
    <w:rsid w:val="62CC11AA"/>
    <w:rsid w:val="631F0AB5"/>
    <w:rsid w:val="633624C7"/>
    <w:rsid w:val="63427F23"/>
    <w:rsid w:val="63611908"/>
    <w:rsid w:val="63616507"/>
    <w:rsid w:val="63627967"/>
    <w:rsid w:val="636D6EA3"/>
    <w:rsid w:val="63883C17"/>
    <w:rsid w:val="638C673E"/>
    <w:rsid w:val="6390069F"/>
    <w:rsid w:val="63945CDD"/>
    <w:rsid w:val="63B15FF5"/>
    <w:rsid w:val="63B8456C"/>
    <w:rsid w:val="63C31296"/>
    <w:rsid w:val="63E713A7"/>
    <w:rsid w:val="63E71951"/>
    <w:rsid w:val="64017186"/>
    <w:rsid w:val="64213DE3"/>
    <w:rsid w:val="643C342A"/>
    <w:rsid w:val="645B2F97"/>
    <w:rsid w:val="64A7363D"/>
    <w:rsid w:val="64C609E2"/>
    <w:rsid w:val="64D16CC2"/>
    <w:rsid w:val="64DA170D"/>
    <w:rsid w:val="64ED1F85"/>
    <w:rsid w:val="64FB1AA4"/>
    <w:rsid w:val="6507403F"/>
    <w:rsid w:val="653B1021"/>
    <w:rsid w:val="65433964"/>
    <w:rsid w:val="654C14F5"/>
    <w:rsid w:val="654E6400"/>
    <w:rsid w:val="655C2CAC"/>
    <w:rsid w:val="65AF3121"/>
    <w:rsid w:val="65B02A13"/>
    <w:rsid w:val="65BA6CA3"/>
    <w:rsid w:val="65CE5479"/>
    <w:rsid w:val="65EF63C7"/>
    <w:rsid w:val="662833D2"/>
    <w:rsid w:val="663C104C"/>
    <w:rsid w:val="664F6CC7"/>
    <w:rsid w:val="665B374A"/>
    <w:rsid w:val="669C5E1C"/>
    <w:rsid w:val="66B91CB5"/>
    <w:rsid w:val="66C843E4"/>
    <w:rsid w:val="66E06A10"/>
    <w:rsid w:val="66E1391F"/>
    <w:rsid w:val="66FE282D"/>
    <w:rsid w:val="66FE5041"/>
    <w:rsid w:val="67000D04"/>
    <w:rsid w:val="671E0087"/>
    <w:rsid w:val="674B766E"/>
    <w:rsid w:val="675E3CC3"/>
    <w:rsid w:val="677163B6"/>
    <w:rsid w:val="67937B13"/>
    <w:rsid w:val="67A76D07"/>
    <w:rsid w:val="67AC5F23"/>
    <w:rsid w:val="680478FA"/>
    <w:rsid w:val="680E2C9E"/>
    <w:rsid w:val="6827531A"/>
    <w:rsid w:val="683D5A5A"/>
    <w:rsid w:val="68677E44"/>
    <w:rsid w:val="688931F3"/>
    <w:rsid w:val="689A0338"/>
    <w:rsid w:val="68AF570A"/>
    <w:rsid w:val="68F27194"/>
    <w:rsid w:val="68FD0B15"/>
    <w:rsid w:val="690A7616"/>
    <w:rsid w:val="692219A7"/>
    <w:rsid w:val="69222FE9"/>
    <w:rsid w:val="69455E24"/>
    <w:rsid w:val="696D7951"/>
    <w:rsid w:val="697025FC"/>
    <w:rsid w:val="69706B3E"/>
    <w:rsid w:val="69916437"/>
    <w:rsid w:val="69956D29"/>
    <w:rsid w:val="69B517A8"/>
    <w:rsid w:val="69C64FA4"/>
    <w:rsid w:val="69DC670B"/>
    <w:rsid w:val="69E34396"/>
    <w:rsid w:val="6A021A02"/>
    <w:rsid w:val="6A3E5515"/>
    <w:rsid w:val="6AEC1DA6"/>
    <w:rsid w:val="6B1F011F"/>
    <w:rsid w:val="6B316C8C"/>
    <w:rsid w:val="6B7B39E6"/>
    <w:rsid w:val="6BAC333E"/>
    <w:rsid w:val="6BD20B10"/>
    <w:rsid w:val="6BE053E3"/>
    <w:rsid w:val="6BE24B0B"/>
    <w:rsid w:val="6BE63248"/>
    <w:rsid w:val="6BF47FA2"/>
    <w:rsid w:val="6C0A2EB8"/>
    <w:rsid w:val="6C1D37AE"/>
    <w:rsid w:val="6C401E00"/>
    <w:rsid w:val="6C521059"/>
    <w:rsid w:val="6C566A1A"/>
    <w:rsid w:val="6C680F5B"/>
    <w:rsid w:val="6C75276C"/>
    <w:rsid w:val="6C8C1931"/>
    <w:rsid w:val="6CE1629F"/>
    <w:rsid w:val="6CF07DC4"/>
    <w:rsid w:val="6D300553"/>
    <w:rsid w:val="6D6C2483"/>
    <w:rsid w:val="6D865C9D"/>
    <w:rsid w:val="6DCF51FB"/>
    <w:rsid w:val="6DF11397"/>
    <w:rsid w:val="6DF525D9"/>
    <w:rsid w:val="6DFD48C0"/>
    <w:rsid w:val="6E031224"/>
    <w:rsid w:val="6E0D7374"/>
    <w:rsid w:val="6E161931"/>
    <w:rsid w:val="6E2C4B87"/>
    <w:rsid w:val="6E3634BB"/>
    <w:rsid w:val="6E3A7BB2"/>
    <w:rsid w:val="6E3B20B2"/>
    <w:rsid w:val="6E3D537D"/>
    <w:rsid w:val="6E574966"/>
    <w:rsid w:val="6E613354"/>
    <w:rsid w:val="6E9F3481"/>
    <w:rsid w:val="6EA30E62"/>
    <w:rsid w:val="6ECC77FD"/>
    <w:rsid w:val="6ED0473B"/>
    <w:rsid w:val="6EE61CCD"/>
    <w:rsid w:val="6F0230B4"/>
    <w:rsid w:val="6F0C7F40"/>
    <w:rsid w:val="6F436CF2"/>
    <w:rsid w:val="6F502E97"/>
    <w:rsid w:val="6F635D41"/>
    <w:rsid w:val="6FAA5F34"/>
    <w:rsid w:val="6FAE256E"/>
    <w:rsid w:val="6FB468B8"/>
    <w:rsid w:val="6FB54098"/>
    <w:rsid w:val="6FB84DCB"/>
    <w:rsid w:val="6FBD1798"/>
    <w:rsid w:val="6FE36C49"/>
    <w:rsid w:val="70001BA6"/>
    <w:rsid w:val="70096935"/>
    <w:rsid w:val="701F6C23"/>
    <w:rsid w:val="703324EC"/>
    <w:rsid w:val="7042098C"/>
    <w:rsid w:val="704B2D76"/>
    <w:rsid w:val="705321DD"/>
    <w:rsid w:val="70692FFE"/>
    <w:rsid w:val="70A801E9"/>
    <w:rsid w:val="70DA3875"/>
    <w:rsid w:val="70ED2C67"/>
    <w:rsid w:val="710172B1"/>
    <w:rsid w:val="71116F7B"/>
    <w:rsid w:val="713528BA"/>
    <w:rsid w:val="713B464C"/>
    <w:rsid w:val="716202BE"/>
    <w:rsid w:val="71717DB6"/>
    <w:rsid w:val="71AB7026"/>
    <w:rsid w:val="71D16704"/>
    <w:rsid w:val="71D506AF"/>
    <w:rsid w:val="71E7569F"/>
    <w:rsid w:val="71F73A1C"/>
    <w:rsid w:val="720C159D"/>
    <w:rsid w:val="723D69D8"/>
    <w:rsid w:val="72412FCA"/>
    <w:rsid w:val="72445A58"/>
    <w:rsid w:val="72761E73"/>
    <w:rsid w:val="727F1327"/>
    <w:rsid w:val="72861638"/>
    <w:rsid w:val="72B03881"/>
    <w:rsid w:val="72B415BE"/>
    <w:rsid w:val="72BE78F3"/>
    <w:rsid w:val="72CC5EC1"/>
    <w:rsid w:val="72CE76DC"/>
    <w:rsid w:val="72E40273"/>
    <w:rsid w:val="72E53C61"/>
    <w:rsid w:val="72FB40F7"/>
    <w:rsid w:val="730204F2"/>
    <w:rsid w:val="73287A2C"/>
    <w:rsid w:val="735751DB"/>
    <w:rsid w:val="7363392E"/>
    <w:rsid w:val="736605E5"/>
    <w:rsid w:val="738C01A4"/>
    <w:rsid w:val="73CB4FAD"/>
    <w:rsid w:val="73D77AE8"/>
    <w:rsid w:val="73E6169E"/>
    <w:rsid w:val="74294418"/>
    <w:rsid w:val="74337C65"/>
    <w:rsid w:val="744576E4"/>
    <w:rsid w:val="74A449D0"/>
    <w:rsid w:val="74B923A4"/>
    <w:rsid w:val="74CF61DC"/>
    <w:rsid w:val="74EF5D7E"/>
    <w:rsid w:val="751F67EC"/>
    <w:rsid w:val="753A5712"/>
    <w:rsid w:val="75445257"/>
    <w:rsid w:val="755420FB"/>
    <w:rsid w:val="756134CF"/>
    <w:rsid w:val="756F22D6"/>
    <w:rsid w:val="75947123"/>
    <w:rsid w:val="75985E8F"/>
    <w:rsid w:val="75A1520F"/>
    <w:rsid w:val="75B2118E"/>
    <w:rsid w:val="75D265A9"/>
    <w:rsid w:val="75FF797B"/>
    <w:rsid w:val="760D30D2"/>
    <w:rsid w:val="7637525C"/>
    <w:rsid w:val="765715DB"/>
    <w:rsid w:val="765C61C3"/>
    <w:rsid w:val="766A7A2F"/>
    <w:rsid w:val="76C050CA"/>
    <w:rsid w:val="771F1C2A"/>
    <w:rsid w:val="77205B63"/>
    <w:rsid w:val="775C106D"/>
    <w:rsid w:val="776205CB"/>
    <w:rsid w:val="77833C5E"/>
    <w:rsid w:val="779956BC"/>
    <w:rsid w:val="77B50D71"/>
    <w:rsid w:val="77DC1B7F"/>
    <w:rsid w:val="77E03BA8"/>
    <w:rsid w:val="77E46255"/>
    <w:rsid w:val="77E83ADB"/>
    <w:rsid w:val="785377F2"/>
    <w:rsid w:val="78737BD3"/>
    <w:rsid w:val="788A5840"/>
    <w:rsid w:val="78986A0A"/>
    <w:rsid w:val="78BE2E61"/>
    <w:rsid w:val="78DC61E5"/>
    <w:rsid w:val="78F22A76"/>
    <w:rsid w:val="78F51015"/>
    <w:rsid w:val="78F97C42"/>
    <w:rsid w:val="790B47A7"/>
    <w:rsid w:val="79340D2D"/>
    <w:rsid w:val="7937602F"/>
    <w:rsid w:val="793E5960"/>
    <w:rsid w:val="793F7469"/>
    <w:rsid w:val="79435CA0"/>
    <w:rsid w:val="79AC2EAE"/>
    <w:rsid w:val="79ED1661"/>
    <w:rsid w:val="7A1037F4"/>
    <w:rsid w:val="7A230752"/>
    <w:rsid w:val="7A2F7337"/>
    <w:rsid w:val="7A413BF7"/>
    <w:rsid w:val="7A483071"/>
    <w:rsid w:val="7A53705B"/>
    <w:rsid w:val="7A6943CB"/>
    <w:rsid w:val="7A760131"/>
    <w:rsid w:val="7A980175"/>
    <w:rsid w:val="7AB6061A"/>
    <w:rsid w:val="7AB94025"/>
    <w:rsid w:val="7AC7112B"/>
    <w:rsid w:val="7AC77CD3"/>
    <w:rsid w:val="7AD96742"/>
    <w:rsid w:val="7B54718C"/>
    <w:rsid w:val="7B797CC9"/>
    <w:rsid w:val="7B975E54"/>
    <w:rsid w:val="7BA17D98"/>
    <w:rsid w:val="7BD31FE5"/>
    <w:rsid w:val="7C070EA4"/>
    <w:rsid w:val="7C152296"/>
    <w:rsid w:val="7C5D5A85"/>
    <w:rsid w:val="7C65436B"/>
    <w:rsid w:val="7C806289"/>
    <w:rsid w:val="7CAF5F01"/>
    <w:rsid w:val="7CBD47A6"/>
    <w:rsid w:val="7CCE6A81"/>
    <w:rsid w:val="7CD71B18"/>
    <w:rsid w:val="7D603330"/>
    <w:rsid w:val="7D8D4C39"/>
    <w:rsid w:val="7D971422"/>
    <w:rsid w:val="7DC154CA"/>
    <w:rsid w:val="7DD040FB"/>
    <w:rsid w:val="7DE374A6"/>
    <w:rsid w:val="7E043373"/>
    <w:rsid w:val="7E41648E"/>
    <w:rsid w:val="7E8C58AB"/>
    <w:rsid w:val="7EA065FC"/>
    <w:rsid w:val="7EA83654"/>
    <w:rsid w:val="7EAA736F"/>
    <w:rsid w:val="7EBA4152"/>
    <w:rsid w:val="7EC76721"/>
    <w:rsid w:val="7ECF5657"/>
    <w:rsid w:val="7EDB7325"/>
    <w:rsid w:val="7F0C4929"/>
    <w:rsid w:val="7F85563C"/>
    <w:rsid w:val="7F8979A9"/>
    <w:rsid w:val="7F8F7224"/>
    <w:rsid w:val="7F947B76"/>
    <w:rsid w:val="7FA12385"/>
    <w:rsid w:val="7FA62DBF"/>
    <w:rsid w:val="7FC2392F"/>
    <w:rsid w:val="7FD949BD"/>
  </w:rsids>
  <m:mathPr>
    <m:lMargin m:val="0"/>
    <m:mathFont m:val="Cambria Math"/>
    <m:rMargin m:val="0"/>
    <m:wrapIndent m:val="1440"/>
    <m:brkBin m:val="before"/>
    <m:brkBinSub m:val="--"/>
    <m:defJc m:val="centerGroup"/>
    <m:intLim m:val="subSup"/>
    <m:naryLim m:val="undOvr"/>
    <m:smallFrac m:val="1"/>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qFormat="1" w:unhideWhenUsed="0" w:uiPriority="39" w:semiHidden="0"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1" w:semiHidden="0"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name="Hyperlink"/>
    <w:lsdException w:qFormat="1" w:unhideWhenUsed="0" w:uiPriority="99" w:name="FollowedHyperlink"/>
    <w:lsdException w:qFormat="1" w:unhideWhenUsed="0" w:uiPriority="99"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qFormat="1" w:uiPriority="99" w:name="HTML Cite" w:locked="1"/>
    <w:lsdException w:qFormat="1" w:uiPriority="99" w:name="HTML Code" w:locked="1"/>
    <w:lsdException w:qFormat="1"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qFormat="1"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宋体" w:cs="Times New Roman"/>
      <w:sz w:val="22"/>
      <w:szCs w:val="22"/>
      <w:lang w:val="en-US" w:eastAsia="zh-CN" w:bidi="ar-SA"/>
    </w:rPr>
  </w:style>
  <w:style w:type="paragraph" w:styleId="3">
    <w:name w:val="heading 1"/>
    <w:basedOn w:val="1"/>
    <w:next w:val="1"/>
    <w:link w:val="24"/>
    <w:qFormat/>
    <w:uiPriority w:val="99"/>
    <w:pPr>
      <w:keepNext/>
      <w:keepLines/>
      <w:widowControl w:val="0"/>
      <w:adjustRightInd/>
      <w:snapToGrid/>
      <w:spacing w:before="340" w:after="330" w:line="578" w:lineRule="auto"/>
      <w:jc w:val="both"/>
      <w:outlineLvl w:val="0"/>
    </w:pPr>
    <w:rPr>
      <w:rFonts w:ascii="Times New Roman" w:hAnsi="Times New Roman"/>
      <w:b/>
      <w:bCs/>
      <w:kern w:val="44"/>
      <w:sz w:val="44"/>
      <w:szCs w:val="44"/>
    </w:rPr>
  </w:style>
  <w:style w:type="paragraph" w:styleId="4">
    <w:name w:val="heading 2"/>
    <w:basedOn w:val="1"/>
    <w:next w:val="1"/>
    <w:unhideWhenUsed/>
    <w:qFormat/>
    <w:locked/>
    <w:uiPriority w:val="9"/>
    <w:pPr>
      <w:spacing w:beforeAutospacing="1" w:after="0" w:afterAutospacing="1"/>
      <w:outlineLvl w:val="1"/>
    </w:pPr>
    <w:rPr>
      <w:rFonts w:hint="eastAsia" w:ascii="宋体" w:hAnsi="宋体"/>
      <w:b/>
      <w:bCs/>
      <w:sz w:val="36"/>
      <w:szCs w:val="36"/>
    </w:rPr>
  </w:style>
  <w:style w:type="paragraph" w:styleId="5">
    <w:name w:val="heading 5"/>
    <w:basedOn w:val="1"/>
    <w:next w:val="1"/>
    <w:unhideWhenUsed/>
    <w:qFormat/>
    <w:locked/>
    <w:uiPriority w:val="9"/>
    <w:pPr>
      <w:spacing w:beforeAutospacing="1" w:after="0" w:afterAutospacing="1"/>
      <w:outlineLvl w:val="4"/>
    </w:pPr>
    <w:rPr>
      <w:rFonts w:hint="eastAsia" w:ascii="宋体" w:hAnsi="宋体"/>
      <w:b/>
      <w:bCs/>
      <w:sz w:val="20"/>
      <w:szCs w:val="20"/>
    </w:rPr>
  </w:style>
  <w:style w:type="character" w:default="1" w:styleId="12">
    <w:name w:val="Default Paragraph Font"/>
    <w:unhideWhenUsed/>
    <w:qFormat/>
    <w:uiPriority w:val="1"/>
  </w:style>
  <w:style w:type="table" w:default="1" w:styleId="22">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next w:val="1"/>
    <w:qFormat/>
    <w:locked/>
    <w:uiPriority w:val="1"/>
    <w:pPr>
      <w:ind w:left="404"/>
    </w:pPr>
    <w:rPr>
      <w:rFonts w:ascii="宋体" w:hAnsi="宋体" w:cs="宋体"/>
      <w:sz w:val="28"/>
      <w:szCs w:val="28"/>
      <w:lang w:val="zh-CN" w:bidi="zh-CN"/>
    </w:rPr>
  </w:style>
  <w:style w:type="paragraph" w:styleId="6">
    <w:name w:val="Date"/>
    <w:basedOn w:val="1"/>
    <w:next w:val="1"/>
    <w:link w:val="25"/>
    <w:qFormat/>
    <w:uiPriority w:val="99"/>
    <w:pPr>
      <w:ind w:left="100" w:leftChars="2500"/>
    </w:pPr>
  </w:style>
  <w:style w:type="paragraph" w:styleId="7">
    <w:name w:val="Balloon Text"/>
    <w:basedOn w:val="1"/>
    <w:link w:val="26"/>
    <w:qFormat/>
    <w:uiPriority w:val="99"/>
    <w:pPr>
      <w:spacing w:after="0"/>
    </w:pPr>
    <w:rPr>
      <w:sz w:val="18"/>
      <w:szCs w:val="18"/>
    </w:rPr>
  </w:style>
  <w:style w:type="paragraph" w:styleId="8">
    <w:name w:val="footer"/>
    <w:basedOn w:val="1"/>
    <w:link w:val="27"/>
    <w:qFormat/>
    <w:uiPriority w:val="99"/>
    <w:pPr>
      <w:widowControl w:val="0"/>
      <w:tabs>
        <w:tab w:val="center" w:pos="4153"/>
        <w:tab w:val="right" w:pos="8306"/>
      </w:tabs>
      <w:adjustRightInd/>
      <w:spacing w:after="0"/>
    </w:pPr>
    <w:rPr>
      <w:rFonts w:ascii="Times New Roman" w:hAnsi="Times New Roman"/>
      <w:kern w:val="2"/>
      <w:sz w:val="18"/>
      <w:szCs w:val="18"/>
    </w:rPr>
  </w:style>
  <w:style w:type="paragraph" w:styleId="9">
    <w:name w:val="header"/>
    <w:basedOn w:val="1"/>
    <w:link w:val="28"/>
    <w:qFormat/>
    <w:uiPriority w:val="99"/>
    <w:pPr>
      <w:pBdr>
        <w:bottom w:val="single" w:color="auto" w:sz="6" w:space="1"/>
      </w:pBdr>
      <w:tabs>
        <w:tab w:val="center" w:pos="4153"/>
        <w:tab w:val="right" w:pos="8306"/>
      </w:tabs>
      <w:jc w:val="center"/>
    </w:pPr>
    <w:rPr>
      <w:sz w:val="18"/>
      <w:szCs w:val="18"/>
    </w:rPr>
  </w:style>
  <w:style w:type="paragraph" w:styleId="10">
    <w:name w:val="toc 2"/>
    <w:basedOn w:val="1"/>
    <w:next w:val="1"/>
    <w:qFormat/>
    <w:locked/>
    <w:uiPriority w:val="39"/>
    <w:pPr>
      <w:ind w:left="420" w:leftChars="200"/>
    </w:pPr>
  </w:style>
  <w:style w:type="paragraph" w:styleId="11">
    <w:name w:val="Normal (Web)"/>
    <w:basedOn w:val="1"/>
    <w:qFormat/>
    <w:uiPriority w:val="99"/>
    <w:pPr>
      <w:spacing w:before="100" w:beforeAutospacing="1" w:after="100" w:afterAutospacing="1"/>
    </w:pPr>
    <w:rPr>
      <w:sz w:val="24"/>
    </w:rPr>
  </w:style>
  <w:style w:type="character" w:styleId="13">
    <w:name w:val="Strong"/>
    <w:basedOn w:val="12"/>
    <w:qFormat/>
    <w:locked/>
    <w:uiPriority w:val="99"/>
    <w:rPr>
      <w:rFonts w:cs="Times New Roman"/>
      <w:b/>
      <w:bCs/>
    </w:rPr>
  </w:style>
  <w:style w:type="character" w:styleId="14">
    <w:name w:val="page number"/>
    <w:basedOn w:val="12"/>
    <w:qFormat/>
    <w:uiPriority w:val="99"/>
    <w:rPr>
      <w:rFonts w:cs="Times New Roman"/>
    </w:rPr>
  </w:style>
  <w:style w:type="character" w:styleId="15">
    <w:name w:val="FollowedHyperlink"/>
    <w:basedOn w:val="12"/>
    <w:semiHidden/>
    <w:qFormat/>
    <w:uiPriority w:val="99"/>
    <w:rPr>
      <w:rFonts w:cs="Times New Roman"/>
      <w:color w:val="800080"/>
      <w:u w:val="single"/>
    </w:rPr>
  </w:style>
  <w:style w:type="character" w:styleId="16">
    <w:name w:val="Emphasis"/>
    <w:basedOn w:val="12"/>
    <w:qFormat/>
    <w:locked/>
    <w:uiPriority w:val="20"/>
  </w:style>
  <w:style w:type="character" w:styleId="17">
    <w:name w:val="HTML Definition"/>
    <w:basedOn w:val="12"/>
    <w:unhideWhenUsed/>
    <w:qFormat/>
    <w:locked/>
    <w:uiPriority w:val="99"/>
  </w:style>
  <w:style w:type="character" w:styleId="18">
    <w:name w:val="HTML Variable"/>
    <w:basedOn w:val="12"/>
    <w:unhideWhenUsed/>
    <w:qFormat/>
    <w:locked/>
    <w:uiPriority w:val="99"/>
  </w:style>
  <w:style w:type="character" w:styleId="19">
    <w:name w:val="Hyperlink"/>
    <w:basedOn w:val="12"/>
    <w:semiHidden/>
    <w:qFormat/>
    <w:uiPriority w:val="99"/>
    <w:rPr>
      <w:rFonts w:cs="Times New Roman"/>
      <w:color w:val="0000FF"/>
      <w:u w:val="single"/>
    </w:rPr>
  </w:style>
  <w:style w:type="character" w:styleId="20">
    <w:name w:val="HTML Code"/>
    <w:basedOn w:val="12"/>
    <w:unhideWhenUsed/>
    <w:qFormat/>
    <w:locked/>
    <w:uiPriority w:val="99"/>
    <w:rPr>
      <w:rFonts w:ascii="Courier New" w:hAnsi="Courier New"/>
      <w:sz w:val="20"/>
    </w:rPr>
  </w:style>
  <w:style w:type="character" w:styleId="21">
    <w:name w:val="HTML Cite"/>
    <w:basedOn w:val="12"/>
    <w:unhideWhenUsed/>
    <w:qFormat/>
    <w:locked/>
    <w:uiPriority w:val="99"/>
  </w:style>
  <w:style w:type="table" w:styleId="23">
    <w:name w:val="Table Grid"/>
    <w:basedOn w:val="22"/>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4">
    <w:name w:val="标题 1 Char"/>
    <w:basedOn w:val="12"/>
    <w:link w:val="3"/>
    <w:qFormat/>
    <w:locked/>
    <w:uiPriority w:val="99"/>
    <w:rPr>
      <w:rFonts w:ascii="Times New Roman" w:hAnsi="Times New Roman" w:eastAsia="宋体" w:cs="Times New Roman"/>
      <w:b/>
      <w:bCs/>
      <w:kern w:val="44"/>
      <w:sz w:val="44"/>
      <w:szCs w:val="44"/>
    </w:rPr>
  </w:style>
  <w:style w:type="character" w:customStyle="1" w:styleId="25">
    <w:name w:val="日期 Char"/>
    <w:basedOn w:val="12"/>
    <w:link w:val="6"/>
    <w:semiHidden/>
    <w:qFormat/>
    <w:locked/>
    <w:uiPriority w:val="99"/>
    <w:rPr>
      <w:rFonts w:ascii="Tahoma" w:hAnsi="Tahoma" w:cs="Times New Roman"/>
    </w:rPr>
  </w:style>
  <w:style w:type="character" w:customStyle="1" w:styleId="26">
    <w:name w:val="批注框文本 Char"/>
    <w:basedOn w:val="12"/>
    <w:link w:val="7"/>
    <w:semiHidden/>
    <w:qFormat/>
    <w:locked/>
    <w:uiPriority w:val="99"/>
    <w:rPr>
      <w:rFonts w:ascii="Tahoma" w:hAnsi="Tahoma" w:cs="Times New Roman"/>
      <w:sz w:val="18"/>
      <w:szCs w:val="18"/>
    </w:rPr>
  </w:style>
  <w:style w:type="character" w:customStyle="1" w:styleId="27">
    <w:name w:val="页脚 Char"/>
    <w:basedOn w:val="12"/>
    <w:link w:val="8"/>
    <w:qFormat/>
    <w:locked/>
    <w:uiPriority w:val="99"/>
    <w:rPr>
      <w:rFonts w:ascii="Times New Roman" w:hAnsi="Times New Roman" w:eastAsia="宋体" w:cs="Times New Roman"/>
      <w:kern w:val="2"/>
      <w:sz w:val="18"/>
      <w:szCs w:val="18"/>
    </w:rPr>
  </w:style>
  <w:style w:type="character" w:customStyle="1" w:styleId="28">
    <w:name w:val="页眉 Char"/>
    <w:basedOn w:val="12"/>
    <w:link w:val="9"/>
    <w:semiHidden/>
    <w:qFormat/>
    <w:locked/>
    <w:uiPriority w:val="99"/>
    <w:rPr>
      <w:rFonts w:ascii="Tahoma" w:hAnsi="Tahoma" w:cs="Times New Roman"/>
      <w:sz w:val="18"/>
      <w:szCs w:val="18"/>
    </w:rPr>
  </w:style>
  <w:style w:type="paragraph" w:customStyle="1" w:styleId="29">
    <w:name w:val="列出段落1"/>
    <w:basedOn w:val="1"/>
    <w:qFormat/>
    <w:uiPriority w:val="99"/>
    <w:pPr>
      <w:widowControl w:val="0"/>
      <w:adjustRightInd/>
      <w:snapToGrid/>
      <w:spacing w:after="0"/>
      <w:ind w:firstLine="420" w:firstLineChars="200"/>
      <w:jc w:val="both"/>
    </w:pPr>
    <w:rPr>
      <w:rFonts w:ascii="Calibri" w:hAnsi="Calibri"/>
      <w:kern w:val="2"/>
      <w:sz w:val="21"/>
    </w:rPr>
  </w:style>
  <w:style w:type="paragraph" w:customStyle="1" w:styleId="30">
    <w:name w:val="List Paragraph"/>
    <w:basedOn w:val="1"/>
    <w:qFormat/>
    <w:uiPriority w:val="99"/>
    <w:pPr>
      <w:ind w:firstLine="420" w:firstLineChars="200"/>
    </w:pPr>
  </w:style>
  <w:style w:type="paragraph" w:customStyle="1" w:styleId="31">
    <w:name w:val="font5"/>
    <w:basedOn w:val="1"/>
    <w:qFormat/>
    <w:uiPriority w:val="99"/>
    <w:pPr>
      <w:adjustRightInd/>
      <w:snapToGrid/>
      <w:spacing w:before="100" w:beforeAutospacing="1" w:after="100" w:afterAutospacing="1"/>
    </w:pPr>
    <w:rPr>
      <w:rFonts w:ascii="宋体" w:hAnsi="宋体" w:cs="宋体"/>
      <w:sz w:val="18"/>
      <w:szCs w:val="18"/>
    </w:rPr>
  </w:style>
  <w:style w:type="paragraph" w:customStyle="1" w:styleId="32">
    <w:name w:val="font6"/>
    <w:basedOn w:val="1"/>
    <w:qFormat/>
    <w:uiPriority w:val="99"/>
    <w:pPr>
      <w:adjustRightInd/>
      <w:snapToGrid/>
      <w:spacing w:before="100" w:beforeAutospacing="1" w:after="100" w:afterAutospacing="1"/>
    </w:pPr>
    <w:rPr>
      <w:rFonts w:cs="Tahoma"/>
      <w:sz w:val="18"/>
      <w:szCs w:val="18"/>
    </w:rPr>
  </w:style>
  <w:style w:type="paragraph" w:customStyle="1" w:styleId="33">
    <w:name w:val="xl65"/>
    <w:basedOn w:val="1"/>
    <w:qFormat/>
    <w:uiPriority w:val="99"/>
    <w:pPr>
      <w:adjustRightInd/>
      <w:snapToGrid/>
      <w:spacing w:before="100" w:beforeAutospacing="1" w:after="100" w:afterAutospacing="1"/>
      <w:textAlignment w:val="bottom"/>
    </w:pPr>
    <w:rPr>
      <w:rFonts w:ascii="宋体" w:hAnsi="宋体" w:cs="宋体"/>
      <w:sz w:val="24"/>
      <w:szCs w:val="24"/>
    </w:rPr>
  </w:style>
  <w:style w:type="paragraph" w:customStyle="1" w:styleId="34">
    <w:name w:val="xl66"/>
    <w:basedOn w:val="1"/>
    <w:qFormat/>
    <w:uiPriority w:val="99"/>
    <w:pPr>
      <w:adjustRightInd/>
      <w:snapToGrid/>
      <w:spacing w:before="100" w:beforeAutospacing="1" w:after="100" w:afterAutospacing="1"/>
    </w:pPr>
    <w:rPr>
      <w:rFonts w:ascii="宋体" w:hAnsi="宋体" w:cs="宋体"/>
      <w:sz w:val="24"/>
      <w:szCs w:val="24"/>
    </w:rPr>
  </w:style>
  <w:style w:type="paragraph" w:customStyle="1" w:styleId="35">
    <w:name w:val="xl67"/>
    <w:basedOn w:val="1"/>
    <w:qFormat/>
    <w:uiPriority w:val="99"/>
    <w:pPr>
      <w:adjustRightInd/>
      <w:snapToGrid/>
      <w:spacing w:before="100" w:beforeAutospacing="1" w:after="100" w:afterAutospacing="1"/>
    </w:pPr>
    <w:rPr>
      <w:rFonts w:ascii="宋体" w:hAnsi="宋体" w:cs="宋体"/>
      <w:sz w:val="24"/>
      <w:szCs w:val="24"/>
    </w:rPr>
  </w:style>
  <w:style w:type="paragraph" w:customStyle="1" w:styleId="36">
    <w:name w:val="xl68"/>
    <w:basedOn w:val="1"/>
    <w:qFormat/>
    <w:uiPriority w:val="99"/>
    <w:pPr>
      <w:adjustRightInd/>
      <w:snapToGrid/>
      <w:spacing w:before="100" w:beforeAutospacing="1" w:after="100" w:afterAutospacing="1"/>
      <w:jc w:val="center"/>
    </w:pPr>
    <w:rPr>
      <w:rFonts w:ascii="宋体" w:hAnsi="宋体" w:cs="宋体"/>
      <w:sz w:val="24"/>
      <w:szCs w:val="24"/>
    </w:rPr>
  </w:style>
  <w:style w:type="paragraph" w:customStyle="1" w:styleId="37">
    <w:name w:val="xl69"/>
    <w:basedOn w:val="1"/>
    <w:qFormat/>
    <w:uiPriority w:val="99"/>
    <w:pPr>
      <w:pBdr>
        <w:bottom w:val="single" w:color="auto" w:sz="4" w:space="0"/>
      </w:pBdr>
      <w:adjustRightInd/>
      <w:snapToGrid/>
      <w:spacing w:before="100" w:beforeAutospacing="1" w:after="100" w:afterAutospacing="1"/>
      <w:jc w:val="center"/>
    </w:pPr>
    <w:rPr>
      <w:rFonts w:ascii="宋体" w:hAnsi="宋体" w:cs="宋体"/>
      <w:b/>
      <w:bCs/>
      <w:sz w:val="24"/>
      <w:szCs w:val="24"/>
    </w:rPr>
  </w:style>
  <w:style w:type="paragraph" w:customStyle="1" w:styleId="38">
    <w:name w:val="xl70"/>
    <w:basedOn w:val="1"/>
    <w:qFormat/>
    <w:uiPriority w:val="99"/>
    <w:pPr>
      <w:pBdr>
        <w:bottom w:val="single" w:color="auto" w:sz="4" w:space="0"/>
      </w:pBdr>
      <w:adjustRightInd/>
      <w:snapToGrid/>
      <w:spacing w:before="100" w:beforeAutospacing="1" w:after="100" w:afterAutospacing="1"/>
      <w:jc w:val="center"/>
    </w:pPr>
    <w:rPr>
      <w:rFonts w:ascii="宋体" w:hAnsi="宋体" w:cs="宋体"/>
      <w:b/>
      <w:bCs/>
      <w:sz w:val="24"/>
      <w:szCs w:val="24"/>
    </w:rPr>
  </w:style>
  <w:style w:type="paragraph" w:customStyle="1" w:styleId="39">
    <w:name w:val="xl71"/>
    <w:basedOn w:val="1"/>
    <w:qFormat/>
    <w:uiPriority w:val="99"/>
    <w:pPr>
      <w:pBdr>
        <w:bottom w:val="single" w:color="auto" w:sz="4" w:space="0"/>
      </w:pBdr>
      <w:adjustRightInd/>
      <w:snapToGrid/>
      <w:spacing w:before="100" w:beforeAutospacing="1" w:after="100" w:afterAutospacing="1"/>
      <w:jc w:val="center"/>
    </w:pPr>
    <w:rPr>
      <w:rFonts w:ascii="宋体" w:hAnsi="宋体" w:cs="宋体"/>
      <w:b/>
      <w:bCs/>
      <w:sz w:val="24"/>
      <w:szCs w:val="24"/>
    </w:rPr>
  </w:style>
  <w:style w:type="paragraph" w:customStyle="1" w:styleId="40">
    <w:name w:val="xl72"/>
    <w:basedOn w:val="1"/>
    <w:qFormat/>
    <w:uiPriority w:val="99"/>
    <w:pPr>
      <w:adjustRightInd/>
      <w:snapToGrid/>
      <w:spacing w:before="100" w:beforeAutospacing="1" w:after="100" w:afterAutospacing="1"/>
      <w:jc w:val="center"/>
    </w:pPr>
    <w:rPr>
      <w:rFonts w:ascii="宋体" w:hAnsi="宋体" w:cs="宋体"/>
      <w:b/>
      <w:bCs/>
      <w:sz w:val="24"/>
      <w:szCs w:val="24"/>
    </w:rPr>
  </w:style>
  <w:style w:type="paragraph" w:customStyle="1" w:styleId="41">
    <w:name w:val="xl73"/>
    <w:basedOn w:val="1"/>
    <w:qFormat/>
    <w:uiPriority w:val="99"/>
    <w:pPr>
      <w:adjustRightInd/>
      <w:snapToGrid/>
      <w:spacing w:before="100" w:beforeAutospacing="1" w:after="100" w:afterAutospacing="1"/>
      <w:jc w:val="center"/>
    </w:pPr>
    <w:rPr>
      <w:rFonts w:ascii="宋体" w:hAnsi="宋体" w:cs="宋体"/>
      <w:sz w:val="24"/>
      <w:szCs w:val="24"/>
    </w:rPr>
  </w:style>
  <w:style w:type="paragraph" w:customStyle="1" w:styleId="42">
    <w:name w:val="xl74"/>
    <w:basedOn w:val="1"/>
    <w:qFormat/>
    <w:uiPriority w:val="99"/>
    <w:pPr>
      <w:adjustRightInd/>
      <w:snapToGrid/>
      <w:spacing w:before="100" w:beforeAutospacing="1" w:after="100" w:afterAutospacing="1"/>
      <w:textAlignment w:val="bottom"/>
    </w:pPr>
    <w:rPr>
      <w:rFonts w:ascii="宋体" w:hAnsi="宋体" w:cs="宋体"/>
      <w:sz w:val="24"/>
      <w:szCs w:val="24"/>
    </w:rPr>
  </w:style>
  <w:style w:type="paragraph" w:customStyle="1" w:styleId="43">
    <w:name w:val="xl75"/>
    <w:basedOn w:val="1"/>
    <w:qFormat/>
    <w:uiPriority w:val="99"/>
    <w:pPr>
      <w:adjustRightInd/>
      <w:snapToGrid/>
      <w:spacing w:before="100" w:beforeAutospacing="1" w:after="100" w:afterAutospacing="1"/>
      <w:jc w:val="center"/>
      <w:textAlignment w:val="bottom"/>
    </w:pPr>
    <w:rPr>
      <w:rFonts w:ascii="宋体" w:hAnsi="宋体" w:cs="宋体"/>
      <w:sz w:val="24"/>
      <w:szCs w:val="24"/>
    </w:rPr>
  </w:style>
  <w:style w:type="paragraph" w:customStyle="1" w:styleId="44">
    <w:name w:val="xl76"/>
    <w:basedOn w:val="1"/>
    <w:qFormat/>
    <w:uiPriority w:val="99"/>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仿宋" w:hAnsi="仿宋" w:eastAsia="仿宋" w:cs="宋体"/>
      <w:sz w:val="24"/>
      <w:szCs w:val="24"/>
    </w:rPr>
  </w:style>
  <w:style w:type="paragraph" w:customStyle="1" w:styleId="45">
    <w:name w:val="xl77"/>
    <w:basedOn w:val="1"/>
    <w:qFormat/>
    <w:uiPriority w:val="99"/>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仿宋" w:hAnsi="仿宋" w:eastAsia="仿宋" w:cs="宋体"/>
      <w:sz w:val="24"/>
      <w:szCs w:val="24"/>
    </w:rPr>
  </w:style>
  <w:style w:type="paragraph" w:customStyle="1" w:styleId="46">
    <w:name w:val="xl78"/>
    <w:basedOn w:val="1"/>
    <w:qFormat/>
    <w:uiPriority w:val="99"/>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仿宋" w:hAnsi="仿宋" w:eastAsia="仿宋" w:cs="宋体"/>
      <w:sz w:val="20"/>
      <w:szCs w:val="20"/>
    </w:rPr>
  </w:style>
  <w:style w:type="paragraph" w:customStyle="1" w:styleId="47">
    <w:name w:val="xl79"/>
    <w:basedOn w:val="1"/>
    <w:qFormat/>
    <w:uiPriority w:val="99"/>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pPr>
    <w:rPr>
      <w:rFonts w:ascii="仿宋" w:hAnsi="仿宋" w:eastAsia="仿宋" w:cs="宋体"/>
      <w:sz w:val="20"/>
      <w:szCs w:val="20"/>
    </w:rPr>
  </w:style>
  <w:style w:type="paragraph" w:customStyle="1" w:styleId="48">
    <w:name w:val="xl80"/>
    <w:basedOn w:val="1"/>
    <w:qFormat/>
    <w:uiPriority w:val="99"/>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pPr>
    <w:rPr>
      <w:rFonts w:ascii="仿宋" w:hAnsi="仿宋" w:eastAsia="仿宋" w:cs="宋体"/>
      <w:sz w:val="20"/>
      <w:szCs w:val="20"/>
    </w:rPr>
  </w:style>
  <w:style w:type="paragraph" w:customStyle="1" w:styleId="49">
    <w:name w:val="xl81"/>
    <w:basedOn w:val="1"/>
    <w:qFormat/>
    <w:uiPriority w:val="99"/>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仿宋" w:hAnsi="仿宋" w:eastAsia="仿宋" w:cs="宋体"/>
      <w:sz w:val="20"/>
      <w:szCs w:val="20"/>
    </w:rPr>
  </w:style>
  <w:style w:type="paragraph" w:customStyle="1" w:styleId="50">
    <w:name w:val="xl82"/>
    <w:basedOn w:val="1"/>
    <w:qFormat/>
    <w:uiPriority w:val="99"/>
    <w:pPr>
      <w:adjustRightInd/>
      <w:snapToGrid/>
      <w:spacing w:before="100" w:beforeAutospacing="1" w:after="100" w:afterAutospacing="1"/>
    </w:pPr>
    <w:rPr>
      <w:rFonts w:ascii="宋体" w:hAnsi="宋体" w:cs="宋体"/>
      <w:sz w:val="32"/>
      <w:szCs w:val="32"/>
    </w:rPr>
  </w:style>
  <w:style w:type="paragraph" w:customStyle="1" w:styleId="51">
    <w:name w:val="xl83"/>
    <w:basedOn w:val="1"/>
    <w:qFormat/>
    <w:uiPriority w:val="99"/>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Times New Roman" w:hAnsi="Times New Roman"/>
      <w:sz w:val="20"/>
      <w:szCs w:val="20"/>
    </w:rPr>
  </w:style>
  <w:style w:type="paragraph" w:customStyle="1" w:styleId="52">
    <w:name w:val="xl84"/>
    <w:basedOn w:val="1"/>
    <w:qFormat/>
    <w:uiPriority w:val="99"/>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textAlignment w:val="bottom"/>
    </w:pPr>
    <w:rPr>
      <w:rFonts w:ascii="Times New Roman" w:hAnsi="Times New Roman"/>
      <w:sz w:val="20"/>
      <w:szCs w:val="20"/>
    </w:rPr>
  </w:style>
  <w:style w:type="paragraph" w:customStyle="1" w:styleId="53">
    <w:name w:val="xl85"/>
    <w:basedOn w:val="1"/>
    <w:qFormat/>
    <w:uiPriority w:val="99"/>
    <w:pPr>
      <w:adjustRightInd/>
      <w:snapToGrid/>
      <w:spacing w:before="100" w:beforeAutospacing="1" w:after="100" w:afterAutospacing="1"/>
      <w:jc w:val="center"/>
    </w:pPr>
    <w:rPr>
      <w:rFonts w:ascii="宋体" w:hAnsi="宋体" w:cs="宋体"/>
      <w:sz w:val="32"/>
      <w:szCs w:val="32"/>
    </w:rPr>
  </w:style>
  <w:style w:type="paragraph" w:customStyle="1" w:styleId="54">
    <w:name w:val="xl86"/>
    <w:basedOn w:val="1"/>
    <w:qFormat/>
    <w:uiPriority w:val="99"/>
    <w:pPr>
      <w:pBdr>
        <w:top w:val="single" w:color="auto" w:sz="4" w:space="0"/>
        <w:left w:val="single" w:color="auto" w:sz="4" w:space="0"/>
        <w:bottom w:val="single" w:color="auto" w:sz="4" w:space="0"/>
      </w:pBdr>
      <w:adjustRightInd/>
      <w:snapToGrid/>
      <w:spacing w:before="100" w:beforeAutospacing="1" w:after="100" w:afterAutospacing="1"/>
      <w:jc w:val="center"/>
    </w:pPr>
    <w:rPr>
      <w:rFonts w:ascii="仿宋" w:hAnsi="仿宋" w:eastAsia="仿宋" w:cs="宋体"/>
      <w:sz w:val="24"/>
      <w:szCs w:val="24"/>
    </w:rPr>
  </w:style>
  <w:style w:type="paragraph" w:customStyle="1" w:styleId="55">
    <w:name w:val="xl87"/>
    <w:basedOn w:val="1"/>
    <w:qFormat/>
    <w:uiPriority w:val="99"/>
    <w:pPr>
      <w:pBdr>
        <w:top w:val="single" w:color="auto" w:sz="4" w:space="0"/>
        <w:bottom w:val="single" w:color="auto" w:sz="4" w:space="0"/>
      </w:pBdr>
      <w:adjustRightInd/>
      <w:snapToGrid/>
      <w:spacing w:before="100" w:beforeAutospacing="1" w:after="100" w:afterAutospacing="1"/>
      <w:jc w:val="center"/>
    </w:pPr>
    <w:rPr>
      <w:rFonts w:ascii="仿宋" w:hAnsi="仿宋" w:eastAsia="仿宋" w:cs="宋体"/>
      <w:sz w:val="24"/>
      <w:szCs w:val="24"/>
    </w:rPr>
  </w:style>
  <w:style w:type="paragraph" w:customStyle="1" w:styleId="56">
    <w:name w:val="xl88"/>
    <w:basedOn w:val="1"/>
    <w:qFormat/>
    <w:uiPriority w:val="99"/>
    <w:pPr>
      <w:pBdr>
        <w:top w:val="single" w:color="auto" w:sz="4" w:space="0"/>
        <w:bottom w:val="single" w:color="auto" w:sz="4" w:space="0"/>
        <w:right w:val="single" w:color="auto" w:sz="4" w:space="0"/>
      </w:pBdr>
      <w:adjustRightInd/>
      <w:snapToGrid/>
      <w:spacing w:before="100" w:beforeAutospacing="1" w:after="100" w:afterAutospacing="1"/>
      <w:jc w:val="center"/>
    </w:pPr>
    <w:rPr>
      <w:rFonts w:ascii="仿宋" w:hAnsi="仿宋" w:eastAsia="仿宋" w:cs="宋体"/>
      <w:sz w:val="24"/>
      <w:szCs w:val="24"/>
    </w:rPr>
  </w:style>
  <w:style w:type="paragraph" w:customStyle="1" w:styleId="57">
    <w:name w:val="xl89"/>
    <w:basedOn w:val="1"/>
    <w:qFormat/>
    <w:uiPriority w:val="99"/>
    <w:pPr>
      <w:pBdr>
        <w:top w:val="single" w:color="auto" w:sz="4" w:space="0"/>
        <w:left w:val="single" w:color="auto" w:sz="4" w:space="0"/>
        <w:right w:val="single" w:color="auto" w:sz="4" w:space="0"/>
      </w:pBdr>
      <w:adjustRightInd/>
      <w:snapToGrid/>
      <w:spacing w:before="100" w:beforeAutospacing="1" w:after="100" w:afterAutospacing="1"/>
      <w:jc w:val="center"/>
    </w:pPr>
    <w:rPr>
      <w:rFonts w:ascii="仿宋" w:hAnsi="仿宋" w:eastAsia="仿宋" w:cs="宋体"/>
      <w:sz w:val="24"/>
      <w:szCs w:val="24"/>
    </w:rPr>
  </w:style>
  <w:style w:type="paragraph" w:customStyle="1" w:styleId="58">
    <w:name w:val="xl90"/>
    <w:basedOn w:val="1"/>
    <w:qFormat/>
    <w:uiPriority w:val="99"/>
    <w:pPr>
      <w:pBdr>
        <w:left w:val="single" w:color="auto" w:sz="4" w:space="0"/>
        <w:bottom w:val="single" w:color="auto" w:sz="4" w:space="0"/>
        <w:right w:val="single" w:color="auto" w:sz="4" w:space="0"/>
      </w:pBdr>
      <w:adjustRightInd/>
      <w:snapToGrid/>
      <w:spacing w:before="100" w:beforeAutospacing="1" w:after="100" w:afterAutospacing="1"/>
      <w:jc w:val="center"/>
    </w:pPr>
    <w:rPr>
      <w:rFonts w:ascii="仿宋" w:hAnsi="仿宋" w:eastAsia="仿宋" w:cs="宋体"/>
      <w:sz w:val="24"/>
      <w:szCs w:val="24"/>
    </w:rPr>
  </w:style>
  <w:style w:type="paragraph" w:customStyle="1" w:styleId="59">
    <w:name w:val="xl91"/>
    <w:basedOn w:val="1"/>
    <w:qFormat/>
    <w:uiPriority w:val="99"/>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仿宋" w:hAnsi="仿宋" w:eastAsia="仿宋" w:cs="宋体"/>
      <w:sz w:val="24"/>
      <w:szCs w:val="24"/>
    </w:rPr>
  </w:style>
  <w:style w:type="paragraph" w:customStyle="1" w:styleId="60">
    <w:name w:val="xl92"/>
    <w:basedOn w:val="1"/>
    <w:qFormat/>
    <w:uiPriority w:val="99"/>
    <w:pPr>
      <w:pBdr>
        <w:left w:val="single" w:color="auto" w:sz="4" w:space="0"/>
        <w:right w:val="single" w:color="auto" w:sz="4" w:space="0"/>
      </w:pBdr>
      <w:adjustRightInd/>
      <w:snapToGrid/>
      <w:spacing w:before="100" w:beforeAutospacing="1" w:after="100" w:afterAutospacing="1"/>
      <w:jc w:val="center"/>
    </w:pPr>
    <w:rPr>
      <w:rFonts w:ascii="仿宋" w:hAnsi="仿宋" w:eastAsia="仿宋" w:cs="宋体"/>
      <w:sz w:val="24"/>
      <w:szCs w:val="24"/>
    </w:rPr>
  </w:style>
  <w:style w:type="character" w:customStyle="1" w:styleId="61">
    <w:name w:val="font01"/>
    <w:basedOn w:val="12"/>
    <w:qFormat/>
    <w:uiPriority w:val="99"/>
    <w:rPr>
      <w:rFonts w:ascii="仿宋" w:hAnsi="仿宋" w:eastAsia="仿宋" w:cs="仿宋"/>
      <w:color w:val="000000"/>
      <w:sz w:val="20"/>
      <w:szCs w:val="20"/>
      <w:u w:val="none"/>
    </w:rPr>
  </w:style>
  <w:style w:type="character" w:customStyle="1" w:styleId="62">
    <w:name w:val="more"/>
    <w:basedOn w:val="12"/>
    <w:qFormat/>
    <w:uiPriority w:val="0"/>
    <w:rPr>
      <w:sz w:val="21"/>
      <w:szCs w:val="21"/>
    </w:rPr>
  </w:style>
  <w:style w:type="character" w:customStyle="1" w:styleId="63">
    <w:name w:val="name"/>
    <w:basedOn w:val="12"/>
    <w:qFormat/>
    <w:uiPriority w:val="0"/>
    <w:rPr>
      <w:b/>
      <w:color w:val="3587D1"/>
    </w:rPr>
  </w:style>
  <w:style w:type="character" w:customStyle="1" w:styleId="64">
    <w:name w:val="tab_more"/>
    <w:basedOn w:val="12"/>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D93E87-118D-4609-B3A3-71DDF5AF5658}">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17</Pages>
  <Words>1156</Words>
  <Characters>6592</Characters>
  <Lines>54</Lines>
  <Paragraphs>15</Paragraphs>
  <TotalTime>0</TotalTime>
  <ScaleCrop>false</ScaleCrop>
  <LinksUpToDate>false</LinksUpToDate>
  <CharactersWithSpaces>7733</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2021-06-18T01:30:00Z</dcterms:created>
  <dc:creator>Administrator</dc:creator>
  <cp:lastModifiedBy>Administrator</cp:lastModifiedBy>
  <cp:lastPrinted>2021-07-15T02:48:00Z</cp:lastPrinted>
  <dcterms:modified xsi:type="dcterms:W3CDTF">2022-01-05T03:17:25Z</dcterms:modified>
  <dc:title>2018年度常德市工业和信息化发展及奖补</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y fmtid="{D5CDD505-2E9C-101B-9397-08002B2CF9AE}" pid="3" name="ICV">
    <vt:lpwstr>7785A6A29E7C485AAE6C2D02DD7DC267</vt:lpwstr>
  </property>
  <property fmtid="{D5CDD505-2E9C-101B-9397-08002B2CF9AE}" pid="4" name="KSOSaveFontToCloudKey">
    <vt:lpwstr>416634857_stopsync</vt:lpwstr>
  </property>
</Properties>
</file>