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413E52">
      <w:pPr>
        <w:spacing w:line="600" w:lineRule="exact"/>
        <w:jc w:val="center"/>
        <w:rPr>
          <w:rFonts w:ascii="仿宋_GB2312" w:hAnsi="仿宋_GB2312" w:eastAsia="仿宋_GB2312"/>
          <w:sz w:val="32"/>
        </w:rPr>
      </w:pPr>
    </w:p>
    <w:p w14:paraId="745E4E6D">
      <w:pPr>
        <w:spacing w:line="600" w:lineRule="exact"/>
        <w:jc w:val="center"/>
        <w:rPr>
          <w:rFonts w:ascii="仿宋_GB2312" w:hAnsi="仿宋_GB2312" w:eastAsia="仿宋_GB2312"/>
          <w:sz w:val="32"/>
        </w:rPr>
      </w:pPr>
    </w:p>
    <w:p w14:paraId="6BE72ECD">
      <w:pPr>
        <w:spacing w:line="600" w:lineRule="exact"/>
        <w:jc w:val="center"/>
        <w:rPr>
          <w:rFonts w:ascii="仿宋_GB2312" w:hAnsi="仿宋_GB2312" w:eastAsia="仿宋_GB2312"/>
          <w:sz w:val="32"/>
        </w:rPr>
      </w:pPr>
    </w:p>
    <w:p w14:paraId="23545F1B">
      <w:pPr>
        <w:spacing w:line="600" w:lineRule="exact"/>
        <w:jc w:val="center"/>
        <w:rPr>
          <w:rFonts w:ascii="仿宋_GB2312" w:hAnsi="仿宋_GB2312" w:eastAsia="仿宋_GB2312"/>
          <w:sz w:val="32"/>
        </w:rPr>
      </w:pPr>
    </w:p>
    <w:p w14:paraId="0F40BBC1">
      <w:pPr>
        <w:spacing w:line="600" w:lineRule="exact"/>
        <w:jc w:val="center"/>
        <w:rPr>
          <w:rFonts w:ascii="仿宋_GB2312" w:hAnsi="仿宋_GB2312" w:eastAsia="仿宋_GB2312"/>
          <w:sz w:val="32"/>
        </w:rPr>
      </w:pPr>
    </w:p>
    <w:p w14:paraId="3371DC08">
      <w:pPr>
        <w:spacing w:line="600" w:lineRule="exact"/>
        <w:jc w:val="center"/>
        <w:rPr>
          <w:rFonts w:ascii="仿宋_GB2312" w:hAnsi="仿宋_GB2312" w:eastAsia="仿宋_GB2312"/>
          <w:sz w:val="32"/>
        </w:rPr>
      </w:pPr>
    </w:p>
    <w:p w14:paraId="21D84A08">
      <w:pPr>
        <w:spacing w:line="600" w:lineRule="exact"/>
        <w:jc w:val="center"/>
        <w:rPr>
          <w:rFonts w:ascii="仿宋_GB2312" w:hAnsi="仿宋_GB2312" w:eastAsia="仿宋_GB2312"/>
          <w:sz w:val="32"/>
          <w:szCs w:val="32"/>
        </w:rPr>
      </w:pPr>
    </w:p>
    <w:p w14:paraId="1FF722CC">
      <w:pPr>
        <w:jc w:val="center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常财审〔2025〕结字</w:t>
      </w:r>
      <w:r>
        <w:rPr>
          <w:rFonts w:hint="eastAsia" w:ascii="仿宋_GB2312" w:hAnsi="仿宋_GB2312" w:eastAsia="仿宋_GB2312"/>
          <w:sz w:val="32"/>
          <w:lang w:val="en-US" w:eastAsia="zh-CN"/>
        </w:rPr>
        <w:t>198</w:t>
      </w:r>
      <w:r>
        <w:rPr>
          <w:rFonts w:hint="eastAsia" w:ascii="仿宋_GB2312" w:hAnsi="仿宋_GB2312" w:eastAsia="仿宋_GB2312"/>
          <w:sz w:val="32"/>
        </w:rPr>
        <w:t>号</w:t>
      </w:r>
    </w:p>
    <w:p w14:paraId="35DFAD50">
      <w:pPr>
        <w:spacing w:line="600" w:lineRule="exact"/>
        <w:jc w:val="center"/>
        <w:rPr>
          <w:rFonts w:ascii="宋体" w:hAnsi="宋体" w:cs="宋体"/>
          <w:spacing w:val="20"/>
          <w:sz w:val="44"/>
          <w:szCs w:val="44"/>
        </w:rPr>
      </w:pPr>
    </w:p>
    <w:p w14:paraId="425E64A9">
      <w:pPr>
        <w:jc w:val="center"/>
        <w:rPr>
          <w:rFonts w:ascii="宋体" w:hAnsi="宋体" w:eastAsia="宋体" w:cs="宋体"/>
          <w:spacing w:val="-11"/>
          <w:sz w:val="44"/>
          <w:szCs w:val="44"/>
        </w:rPr>
      </w:pPr>
      <w:r>
        <w:rPr>
          <w:rFonts w:hint="eastAsia" w:ascii="宋体" w:hAnsi="宋体" w:eastAsia="宋体" w:cs="宋体"/>
          <w:spacing w:val="-11"/>
          <w:sz w:val="44"/>
          <w:szCs w:val="44"/>
        </w:rPr>
        <w:t>关于青年路东延线（常德大道—东溪路）维修</w:t>
      </w:r>
    </w:p>
    <w:p w14:paraId="447C5BBB">
      <w:pPr>
        <w:jc w:val="center"/>
        <w:rPr>
          <w:rFonts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pacing w:val="-11"/>
          <w:sz w:val="44"/>
          <w:szCs w:val="44"/>
        </w:rPr>
        <w:t>改造工程</w:t>
      </w:r>
      <w:r>
        <w:rPr>
          <w:rFonts w:hint="eastAsia" w:ascii="宋体" w:hAnsi="宋体" w:cs="宋体"/>
          <w:spacing w:val="-11"/>
          <w:sz w:val="44"/>
          <w:szCs w:val="44"/>
        </w:rPr>
        <w:t>服务</w:t>
      </w:r>
      <w:r>
        <w:rPr>
          <w:rFonts w:hint="eastAsia" w:ascii="宋体" w:hAnsi="宋体" w:cs="宋体"/>
          <w:spacing w:val="20"/>
          <w:sz w:val="44"/>
          <w:szCs w:val="44"/>
        </w:rPr>
        <w:t>性前期费</w:t>
      </w:r>
      <w:r>
        <w:rPr>
          <w:rFonts w:hint="eastAsia" w:ascii="宋体" w:hAnsi="宋体" w:eastAsia="宋体" w:cs="宋体"/>
          <w:sz w:val="44"/>
          <w:szCs w:val="44"/>
        </w:rPr>
        <w:t>的评审意见</w:t>
      </w:r>
    </w:p>
    <w:p w14:paraId="5C3C449F">
      <w:pPr>
        <w:spacing w:line="560" w:lineRule="exact"/>
        <w:ind w:firstLine="1600" w:firstLineChars="500"/>
        <w:rPr>
          <w:rFonts w:ascii="仿宋_GB2312" w:hAnsi="仿宋_GB2312" w:eastAsia="仿宋_GB2312" w:cs="仿宋_GB2312"/>
          <w:sz w:val="32"/>
          <w:szCs w:val="32"/>
        </w:rPr>
      </w:pPr>
    </w:p>
    <w:p w14:paraId="4434D494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常德市财政局政府债务管理科：</w:t>
      </w:r>
    </w:p>
    <w:p w14:paraId="3B0BF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受你科室委托，根据常德市金禹能源集团有限公司送审资料，我中心对</w:t>
      </w:r>
      <w:bookmarkStart w:id="0" w:name="OLE_LINK2"/>
      <w:bookmarkStart w:id="1" w:name="OLE_LINK1"/>
      <w:r>
        <w:rPr>
          <w:rFonts w:hint="eastAsia" w:ascii="仿宋_GB2312" w:hAnsi="仿宋_GB2312" w:eastAsia="仿宋_GB2312" w:cs="仿宋_GB2312"/>
          <w:sz w:val="32"/>
          <w:szCs w:val="32"/>
        </w:rPr>
        <w:t>青年路东延线（常德大道—东溪路）维修改造工程</w:t>
      </w:r>
      <w:bookmarkEnd w:id="0"/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结算服务性前期费进行了评价和审查。</w:t>
      </w:r>
    </w:p>
    <w:p w14:paraId="2D3E2B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一、项目立项批复情况</w:t>
      </w:r>
    </w:p>
    <w:p w14:paraId="03415E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青年路东延线（常德大道—东溪路）维修改造工程</w:t>
      </w:r>
      <w:bookmarkStart w:id="2" w:name="OLE_LINK9"/>
      <w:r>
        <w:rPr>
          <w:rFonts w:hint="eastAsia" w:ascii="仿宋_GB2312" w:hAnsi="仿宋_GB2312" w:eastAsia="仿宋_GB2312" w:cs="仿宋_GB2312"/>
          <w:sz w:val="32"/>
          <w:szCs w:val="32"/>
        </w:rPr>
        <w:t>由市发改委常发改投〔2020〕176号</w:t>
      </w:r>
      <w:bookmarkEnd w:id="2"/>
      <w:r>
        <w:rPr>
          <w:rFonts w:hint="eastAsia" w:ascii="仿宋_GB2312" w:hAnsi="仿宋_GB2312" w:eastAsia="仿宋_GB2312" w:cs="仿宋_GB2312"/>
          <w:sz w:val="32"/>
          <w:szCs w:val="32"/>
        </w:rPr>
        <w:t>批复立项，项目总批复金额为1635万元，其中工程费用1434万元，工程建设其他费用123万元，预备费78万元。</w:t>
      </w:r>
    </w:p>
    <w:p w14:paraId="6C17C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5C9B8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二、项目已评审预结算情况（不含征拆）</w:t>
      </w:r>
    </w:p>
    <w:p w14:paraId="5AE334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该工程预算评审金额12514788元（常财审</w:t>
      </w:r>
      <w:bookmarkStart w:id="3" w:name="OLE_LINK5"/>
      <w:bookmarkStart w:id="4" w:name="OLE_LINK4"/>
      <w:r>
        <w:rPr>
          <w:rFonts w:hint="eastAsia" w:ascii="仿宋_GB2312" w:hAnsi="仿宋_GB2312" w:eastAsia="仿宋_GB2312" w:cs="仿宋_GB2312"/>
          <w:sz w:val="32"/>
          <w:szCs w:val="32"/>
        </w:rPr>
        <w:t>〔2020〕</w:t>
      </w:r>
      <w:bookmarkEnd w:id="3"/>
      <w:bookmarkEnd w:id="4"/>
      <w:r>
        <w:rPr>
          <w:rFonts w:hint="eastAsia" w:ascii="仿宋_GB2312" w:hAnsi="仿宋_GB2312" w:eastAsia="仿宋_GB2312" w:cs="仿宋_GB2312"/>
          <w:sz w:val="32"/>
          <w:szCs w:val="32"/>
        </w:rPr>
        <w:t>预字187号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其中工程费11369999元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前期费576289元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不可预见费568500元）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结算评审金额8513659元（常财审〔2025〕结字106号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其中工程费8366545元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监理费141114元），第三方机构结算审核费6000元。</w:t>
      </w:r>
    </w:p>
    <w:p w14:paraId="526020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三、本次送审情况</w:t>
      </w:r>
    </w:p>
    <w:p w14:paraId="66CCCD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本次送审该项目工程服务性前期费，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评审编号X202502号。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主要包括可研编制费、设计费、造价咨询费、检测费、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</w:rPr>
        <w:t>建设单位管理费及第三方结算审核费。</w:t>
      </w:r>
    </w:p>
    <w:p w14:paraId="295CFA5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存在的问题</w:t>
      </w:r>
    </w:p>
    <w:p w14:paraId="7BCBE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1.常规检测类目中压实度（灌砂法）和砼路面厚度检测单价套用有误；</w:t>
      </w:r>
    </w:p>
    <w:p w14:paraId="3AEF07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2.非常规检测类目中沥青抽样检测单价套用有误。</w:t>
      </w:r>
    </w:p>
    <w:p w14:paraId="478B74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五、评审意见</w:t>
      </w:r>
    </w:p>
    <w:p w14:paraId="1EE8C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</w:pP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>该服务性前期费</w:t>
      </w:r>
      <w:r>
        <w:rPr>
          <w:rFonts w:hint="eastAsia" w:ascii="仿宋_GB2312" w:hAnsi="仿宋" w:eastAsia="仿宋_GB2312" w:cs="Times New Roman"/>
          <w:sz w:val="32"/>
          <w:szCs w:val="32"/>
        </w:rPr>
        <w:t>报</w:t>
      </w: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>送</w:t>
      </w:r>
      <w:r>
        <w:rPr>
          <w:rFonts w:hint="eastAsia" w:ascii="仿宋_GB2312" w:hAnsi="仿宋" w:eastAsia="仿宋_GB2312" w:cs="Times New Roman"/>
          <w:sz w:val="32"/>
          <w:szCs w:val="32"/>
        </w:rPr>
        <w:t>评</w:t>
      </w: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>审金额</w:t>
      </w:r>
      <w:r>
        <w:rPr>
          <w:rFonts w:hint="eastAsia" w:ascii="仿宋_GB2312" w:hAnsi="仿宋_GB2312" w:eastAsia="仿宋_GB2312" w:cs="仿宋_GB2312"/>
          <w:sz w:val="30"/>
          <w:szCs w:val="30"/>
        </w:rPr>
        <w:t>（</w:t>
      </w:r>
      <w:r>
        <w:rPr>
          <w:rFonts w:hint="eastAsia" w:ascii="仿宋_GB2312" w:hAnsi="仿宋" w:eastAsia="仿宋_GB2312" w:cs="Times New Roman"/>
          <w:sz w:val="32"/>
          <w:szCs w:val="32"/>
        </w:rPr>
        <w:t>第三方审核金额）456823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" w:eastAsia="仿宋_GB2312" w:cs="Times New Roman"/>
          <w:sz w:val="32"/>
          <w:szCs w:val="32"/>
        </w:rPr>
        <w:t>，评审发现问题</w:t>
      </w: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>金额</w:t>
      </w:r>
      <w:r>
        <w:rPr>
          <w:rFonts w:hint="eastAsia" w:ascii="仿宋_GB2312" w:hAnsi="仿宋" w:eastAsia="仿宋_GB2312" w:cs="Times New Roman"/>
          <w:sz w:val="32"/>
          <w:szCs w:val="32"/>
        </w:rPr>
        <w:t>2249</w:t>
      </w:r>
      <w:r>
        <w:rPr>
          <w:rFonts w:hint="eastAsia" w:ascii="仿宋_GB2312" w:hAnsi="仿宋" w:eastAsia="仿宋_GB2312" w:cs="Times New Roman"/>
          <w:sz w:val="32"/>
          <w:szCs w:val="32"/>
          <w:lang w:val="zh-CN"/>
        </w:rPr>
        <w:t>元（详见附表）。</w:t>
      </w:r>
    </w:p>
    <w:p w14:paraId="3F6B7323"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 w14:paraId="57D7742F"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 w14:paraId="41E85022">
      <w:pPr>
        <w:pStyle w:val="7"/>
        <w:spacing w:line="560" w:lineRule="exact"/>
        <w:jc w:val="right"/>
      </w:pPr>
      <w:r>
        <w:rPr>
          <w:rFonts w:hint="eastAsia" w:ascii="仿宋_GB2312" w:hAnsi="仿宋" w:eastAsia="仿宋_GB2312"/>
          <w:sz w:val="32"/>
        </w:rPr>
        <w:t>常德市财政局投资评审中心</w:t>
      </w:r>
    </w:p>
    <w:p w14:paraId="380D7A0A">
      <w:pPr>
        <w:spacing w:line="560" w:lineRule="exact"/>
        <w:ind w:firstLine="5760" w:firstLineChars="18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2025年12月1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p w14:paraId="25EEF127"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 w14:paraId="0BE73338"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bookmarkStart w:id="5" w:name="_GoBack"/>
      <w:bookmarkEnd w:id="5"/>
    </w:p>
    <w:p w14:paraId="6C42F7BB">
      <w:pPr>
        <w:rPr>
          <w:rFonts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附表</w:t>
      </w:r>
    </w:p>
    <w:tbl>
      <w:tblPr>
        <w:tblStyle w:val="4"/>
        <w:tblW w:w="926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2260"/>
        <w:gridCol w:w="2279"/>
        <w:gridCol w:w="1751"/>
        <w:gridCol w:w="2203"/>
      </w:tblGrid>
      <w:tr w14:paraId="581D51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2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D807F">
            <w:pPr>
              <w:widowControl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40"/>
                <w:szCs w:val="40"/>
              </w:rPr>
              <w:t>青年路东延线（常德大道—东溪路）维修改造工程</w:t>
            </w:r>
          </w:p>
          <w:p w14:paraId="0FC23DE3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40"/>
                <w:szCs w:val="40"/>
              </w:rPr>
              <w:t>服务性前期费发现问题情况汇总表</w:t>
            </w:r>
          </w:p>
        </w:tc>
      </w:tr>
      <w:tr w14:paraId="785D8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2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1B07BA">
            <w:pPr>
              <w:widowControl/>
              <w:jc w:val="right"/>
              <w:textAlignment w:val="center"/>
              <w:rPr>
                <w:rFonts w:ascii="仿宋_GB2312" w:hAnsi="Arial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Arial" w:eastAsia="仿宋_GB2312" w:cs="仿宋_GB2312"/>
                <w:color w:val="000000"/>
                <w:kern w:val="0"/>
                <w:sz w:val="24"/>
              </w:rPr>
              <w:t>单位：元</w:t>
            </w:r>
          </w:p>
        </w:tc>
      </w:tr>
      <w:tr w14:paraId="77458D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3E9EE"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74A3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4346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报送评审金额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（第三方审核金额）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3A2F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评审发现问题金额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F5E0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备 注</w:t>
            </w:r>
          </w:p>
        </w:tc>
      </w:tr>
      <w:tr w14:paraId="57628E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6BF2C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D8BE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可研编制费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CD445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8869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D8B4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0CFE1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462F54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094D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AFF49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设计费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AE46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194627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B142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2E7C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0285F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B47D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E8D5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造价咨询费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22E8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43441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C3F1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FDA89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079405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3585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5D156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工程检测费（常规）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72E7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30469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6297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-1196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61B7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检测单价执行错误</w:t>
            </w:r>
          </w:p>
        </w:tc>
      </w:tr>
      <w:tr w14:paraId="7B0AD9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06E6E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CCF5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工程检测费（非常规）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84DBF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93056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0D542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-1053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ACF7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检测单价执行错误</w:t>
            </w:r>
          </w:p>
        </w:tc>
      </w:tr>
      <w:tr w14:paraId="298E21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639D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A2E14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建设单位管理费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5EAC8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83665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D51B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EB96E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44A97A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47DB7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B3010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第三方结算审核费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6B0CA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2696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D04AD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0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2307B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1EAE3D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21F9449"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2B733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24"/>
                <w:szCs w:val="24"/>
              </w:rPr>
              <w:t>合  计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555DB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456823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D0C11"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-2249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3A5F7"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</w:tbl>
    <w:p w14:paraId="1A400088">
      <w:pPr>
        <w:rPr>
          <w:rFonts w:ascii="方正仿宋_GB2312" w:hAnsi="方正仿宋_GB2312" w:eastAsia="方正仿宋_GB2312" w:cs="方正仿宋_GB2312"/>
          <w:sz w:val="32"/>
          <w:szCs w:val="32"/>
        </w:rPr>
      </w:pPr>
    </w:p>
    <w:sectPr>
      <w:pgSz w:w="11906" w:h="16838"/>
      <w:pgMar w:top="2154" w:right="1531" w:bottom="1440" w:left="1531" w:header="851" w:footer="992" w:gutter="0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7919B294-9E7F-4F07-8712-95F649EF9179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B216256-9366-4B5C-8E8A-2AF5BE4415D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9AA2755-4B62-43CB-988C-3446D23AD4D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C99527A9-EA40-4881-83AE-D185820FF559}"/>
  </w:font>
  <w:font w:name="方正仿宋_GB2312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5" w:fontKey="{9C4D27DE-E7B3-4403-925F-02265922C35A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7FEFBC"/>
    <w:multiLevelType w:val="singleLevel"/>
    <w:tmpl w:val="337FEFB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5AB65211"/>
    <w:rsid w:val="000748F4"/>
    <w:rsid w:val="000B1D62"/>
    <w:rsid w:val="00107A52"/>
    <w:rsid w:val="0025308C"/>
    <w:rsid w:val="002F798C"/>
    <w:rsid w:val="00335033"/>
    <w:rsid w:val="00452334"/>
    <w:rsid w:val="00484DD8"/>
    <w:rsid w:val="004E0FA7"/>
    <w:rsid w:val="0063076B"/>
    <w:rsid w:val="00640EC0"/>
    <w:rsid w:val="00743326"/>
    <w:rsid w:val="007652E0"/>
    <w:rsid w:val="008955D4"/>
    <w:rsid w:val="008E3E14"/>
    <w:rsid w:val="00983E7B"/>
    <w:rsid w:val="009A5C4A"/>
    <w:rsid w:val="00B330D8"/>
    <w:rsid w:val="00B96DDA"/>
    <w:rsid w:val="00BB13E9"/>
    <w:rsid w:val="00C40CE1"/>
    <w:rsid w:val="00D040C9"/>
    <w:rsid w:val="00D60ACB"/>
    <w:rsid w:val="00D6781B"/>
    <w:rsid w:val="00DF5EE0"/>
    <w:rsid w:val="00E14F8C"/>
    <w:rsid w:val="00E60A9C"/>
    <w:rsid w:val="00EA7A66"/>
    <w:rsid w:val="00EF3BEB"/>
    <w:rsid w:val="00FD19A7"/>
    <w:rsid w:val="016722DB"/>
    <w:rsid w:val="06276CFB"/>
    <w:rsid w:val="09B47E91"/>
    <w:rsid w:val="0A9877F2"/>
    <w:rsid w:val="122A36D2"/>
    <w:rsid w:val="12971BF6"/>
    <w:rsid w:val="172A60BA"/>
    <w:rsid w:val="1E047E0B"/>
    <w:rsid w:val="1EBE4245"/>
    <w:rsid w:val="1FD61FB0"/>
    <w:rsid w:val="2CFF241A"/>
    <w:rsid w:val="2D636E4D"/>
    <w:rsid w:val="2FB03F14"/>
    <w:rsid w:val="30472667"/>
    <w:rsid w:val="32B22189"/>
    <w:rsid w:val="40B7508E"/>
    <w:rsid w:val="47584DBF"/>
    <w:rsid w:val="49837F30"/>
    <w:rsid w:val="49D77054"/>
    <w:rsid w:val="4BC24690"/>
    <w:rsid w:val="4C2A7EBD"/>
    <w:rsid w:val="4CC27294"/>
    <w:rsid w:val="4D8030EB"/>
    <w:rsid w:val="4F8356CE"/>
    <w:rsid w:val="513D15DF"/>
    <w:rsid w:val="54DD333B"/>
    <w:rsid w:val="54EA3F8A"/>
    <w:rsid w:val="5922354D"/>
    <w:rsid w:val="5AB65211"/>
    <w:rsid w:val="5B5419FF"/>
    <w:rsid w:val="5E5F6603"/>
    <w:rsid w:val="60B51595"/>
    <w:rsid w:val="635527B8"/>
    <w:rsid w:val="638D1C65"/>
    <w:rsid w:val="65C27948"/>
    <w:rsid w:val="694E3F32"/>
    <w:rsid w:val="6A7618A7"/>
    <w:rsid w:val="6F8F04BD"/>
    <w:rsid w:val="77D376CA"/>
    <w:rsid w:val="7FA2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nt7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paragraph" w:customStyle="1" w:styleId="7">
    <w:name w:val="列出段落1"/>
    <w:basedOn w:val="1"/>
    <w:next w:val="1"/>
    <w:qFormat/>
    <w:uiPriority w:val="34"/>
    <w:pPr>
      <w:ind w:firstLine="420"/>
    </w:pPr>
  </w:style>
  <w:style w:type="character" w:customStyle="1" w:styleId="8">
    <w:name w:val="font41"/>
    <w:basedOn w:val="5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1044</Words>
  <Characters>1191</Characters>
  <Lines>9</Lines>
  <Paragraphs>2</Paragraphs>
  <TotalTime>8</TotalTime>
  <ScaleCrop>false</ScaleCrop>
  <LinksUpToDate>false</LinksUpToDate>
  <CharactersWithSpaces>1197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2025-12-15T00:18:00Z</dcterms:created>
  <dc:creator>～小太阳。</dc:creator>
  <cp:lastModifiedBy>～小太阳。</cp:lastModifiedBy>
  <cp:lastPrinted>2025-12-22T02:16:00Z</cp:lastPrinted>
  <dcterms:modified xsi:type="dcterms:W3CDTF">2025-12-23T01:42:54Z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9B349FAA253A4CBDAACA9B9C4D1112D2_13</vt:lpwstr>
  </property>
  <property fmtid="{D5CDD505-2E9C-101B-9397-08002B2CF9AE}" pid="4" name="KSOTemplateDocerSaveRecord">
    <vt:lpwstr>eyJoZGlkIjoiN2JhZWQ5OTNmMDkxZjMwYjU4ZmUwNzc3NTdiZGUwY2IiLCJ1c2VySWQiOiIxMDc2NTE4NzkzIn0=</vt:lpwstr>
  </property>
</Properties>
</file>