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C6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12C9A3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6DA14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3871A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79E49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0C3F6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7809B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  <w:szCs w:val="32"/>
        </w:rPr>
      </w:pPr>
    </w:p>
    <w:p w14:paraId="09A58409"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常财审〔20</w:t>
      </w:r>
      <w:r>
        <w:rPr>
          <w:rFonts w:hint="eastAsia" w:ascii="仿宋_GB2312" w:hAnsi="仿宋_GB2312" w:eastAsia="仿宋_GB2312"/>
          <w:sz w:val="32"/>
          <w:lang w:val="en-US" w:eastAsia="zh-CN"/>
        </w:rPr>
        <w:t>25</w:t>
      </w:r>
      <w:r>
        <w:rPr>
          <w:rFonts w:hint="eastAsia" w:ascii="仿宋_GB2312" w:hAnsi="仿宋_GB2312" w:eastAsia="仿宋_GB2312"/>
          <w:sz w:val="32"/>
        </w:rPr>
        <w:t>〕结字</w:t>
      </w:r>
      <w:r>
        <w:rPr>
          <w:rFonts w:hint="eastAsia" w:ascii="仿宋_GB2312" w:hAnsi="仿宋_GB2312" w:eastAsia="仿宋_GB2312"/>
          <w:sz w:val="32"/>
          <w:lang w:val="en-US" w:eastAsia="zh-CN"/>
        </w:rPr>
        <w:t>206</w:t>
      </w:r>
      <w:r>
        <w:rPr>
          <w:rFonts w:hint="eastAsia" w:ascii="仿宋_GB2312" w:hAnsi="仿宋_GB2312" w:eastAsia="仿宋_GB2312"/>
          <w:sz w:val="32"/>
        </w:rPr>
        <w:t>号</w:t>
      </w:r>
    </w:p>
    <w:p w14:paraId="58A33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spacing w:val="20"/>
          <w:sz w:val="44"/>
          <w:szCs w:val="44"/>
        </w:rPr>
      </w:pPr>
    </w:p>
    <w:p w14:paraId="353E371F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pacing w:val="-11"/>
          <w:sz w:val="44"/>
          <w:szCs w:val="44"/>
          <w:lang w:val="en-US" w:eastAsia="zh-CN"/>
        </w:rPr>
        <w:t>关于长庚北路（柳叶大道-杨桥河路）新建工程  服务性前期费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的评审意见</w:t>
      </w:r>
    </w:p>
    <w:p w14:paraId="1E0A42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ABC3A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常德市融资核算中心：</w:t>
      </w:r>
    </w:p>
    <w:p w14:paraId="2AE483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受你科室委托，根据常德市西城新区投资建设开发有限公司送审资料，我中心对长庚北路（柳叶大道-杨桥河路）新建工程结算服务性前期费进行了评价和审查。</w:t>
      </w:r>
    </w:p>
    <w:p w14:paraId="0EC953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项目立项批复情况</w:t>
      </w:r>
    </w:p>
    <w:p w14:paraId="3ABFFD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市发改委</w:t>
      </w:r>
      <w:r>
        <w:rPr>
          <w:rFonts w:hint="eastAsia" w:ascii="仿宋_GB2312" w:hAnsi="仿宋_GB2312" w:eastAsia="仿宋_GB2312" w:cs="仿宋_GB2312"/>
          <w:sz w:val="32"/>
          <w:szCs w:val="32"/>
        </w:rPr>
        <w:t>常发改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投</w:t>
      </w:r>
      <w:r>
        <w:rPr>
          <w:rFonts w:hint="eastAsia" w:ascii="仿宋_GB2312" w:hAnsi="仿宋_GB2312" w:eastAsia="仿宋_GB2312" w:cs="仿宋_GB2312"/>
          <w:sz w:val="32"/>
          <w:szCs w:val="32"/>
        </w:rPr>
        <w:t>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09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468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立项批复包含6条新建道路，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分别为长庚路、紫菱西路、竹叶路、滨湖西路、高泗路和洞庭大道西延线。其中长庚路批复建设金额为15000万元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长庚路北段（常德大道-柳叶大道）全长1960米、长庚路南段（人民路-沅安路）全长1280米。</w:t>
      </w:r>
    </w:p>
    <w:p w14:paraId="259804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项目已评审预结算情况（不含征拆）</w:t>
      </w:r>
    </w:p>
    <w:p w14:paraId="308148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长庚北路（柳叶大道-杨桥河路）新建工程全长1232.64米，预算评审金额20708792元（常财审</w:t>
      </w:r>
      <w:r>
        <w:rPr>
          <w:rFonts w:hint="eastAsia" w:ascii="仿宋_GB2312" w:hAnsi="仿宋_GB2312" w:eastAsia="仿宋_GB2312"/>
          <w:sz w:val="32"/>
        </w:rPr>
        <w:t>〔20</w:t>
      </w:r>
      <w:r>
        <w:rPr>
          <w:rFonts w:hint="eastAsia" w:ascii="仿宋_GB2312" w:hAnsi="仿宋_GB2312" w:eastAsia="仿宋_GB2312"/>
          <w:sz w:val="32"/>
          <w:lang w:val="en-US" w:eastAsia="zh-CN"/>
        </w:rPr>
        <w:t>13</w:t>
      </w:r>
      <w:r>
        <w:rPr>
          <w:rFonts w:hint="eastAsia" w:ascii="仿宋_GB2312" w:hAnsi="仿宋_GB2312" w:eastAsia="仿宋_GB2312"/>
          <w:sz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预字40号，其中工程费19722659元，不可预见费986133元）；主体工程结算评审金额21173507</w:t>
      </w:r>
      <w:r>
        <w:rPr>
          <w:rFonts w:hint="eastAsia" w:ascii="仿宋_GB2312" w:eastAsia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(常财审</w:t>
      </w:r>
      <w:r>
        <w:rPr>
          <w:rFonts w:hint="eastAsia" w:ascii="仿宋_GB2312" w:hAnsi="仿宋_GB2312" w:eastAsia="仿宋_GB2312"/>
          <w:sz w:val="32"/>
        </w:rPr>
        <w:t>〔20</w:t>
      </w:r>
      <w:r>
        <w:rPr>
          <w:rFonts w:hint="eastAsia" w:ascii="仿宋_GB2312" w:hAnsi="仿宋_GB2312" w:eastAsia="仿宋_GB2312"/>
          <w:sz w:val="32"/>
          <w:lang w:val="en-US" w:eastAsia="zh-CN"/>
        </w:rPr>
        <w:t>19</w:t>
      </w:r>
      <w:r>
        <w:rPr>
          <w:rFonts w:hint="eastAsia" w:ascii="仿宋_GB2312" w:hAnsi="仿宋_GB2312" w:eastAsia="仿宋_GB2312"/>
          <w:sz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结字26号)。</w:t>
      </w:r>
    </w:p>
    <w:p w14:paraId="10E9E8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长庚南路（竹叶路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沅安路）新建工程全长746.34米，结算由市审计局政府投资审计专业处出具，竣工决算审计金额为68956760元(常审报〔2013〕50号，含建安、附属、征拆及前期费)。</w:t>
      </w:r>
    </w:p>
    <w:p w14:paraId="36C712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本次送审情况</w:t>
      </w:r>
    </w:p>
    <w:p w14:paraId="1CBA89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本次送审长庚北路（柳叶大道-杨桥河路）新建工程服务性前期费，评审编号X202510号。主要包括监理费、造价咨询费、施工图审查费、建设单位管理费、第三方结算审核费。</w:t>
      </w:r>
    </w:p>
    <w:p w14:paraId="198C58F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存在的问题</w:t>
      </w:r>
    </w:p>
    <w:p w14:paraId="532F1C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监理费计算标准为费用支出上限，结算应根据合同已明确约定包干金额计。</w:t>
      </w:r>
    </w:p>
    <w:p w14:paraId="46A412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第三方结算审核费根据评审审减率相应调整金额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 w14:paraId="6D353E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五、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评审意见</w:t>
      </w:r>
    </w:p>
    <w:p w14:paraId="21C39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/>
        </w:rPr>
        <w:t>该服务性前期费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报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/>
        </w:rPr>
        <w:t>送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评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/>
        </w:rPr>
        <w:t>审金额</w:t>
      </w:r>
      <w:r>
        <w:rPr>
          <w:rFonts w:hint="eastAsia" w:ascii="仿宋_GB2312" w:hAnsi="仿宋_GB2312" w:eastAsia="仿宋_GB2312" w:cs="仿宋_GB2312"/>
          <w:b w:val="0"/>
          <w:bCs w:val="0"/>
          <w:sz w:val="30"/>
          <w:szCs w:val="30"/>
          <w:highlight w:val="none"/>
          <w:lang w:val="en-US" w:eastAsia="zh-CN"/>
        </w:rPr>
        <w:t>（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第三方审核金额）554929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元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，评审发现问题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 w:eastAsia="zh-CN"/>
        </w:rPr>
        <w:t>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30379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 w:eastAsia="zh-CN"/>
        </w:rPr>
        <w:t>元（详见附表）。</w:t>
      </w:r>
    </w:p>
    <w:p w14:paraId="277C991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/>
          <w:lang w:eastAsia="zh-CN"/>
        </w:rPr>
      </w:pPr>
      <w:r>
        <w:rPr>
          <w:rFonts w:hint="eastAsia" w:ascii="仿宋_GB2312" w:hAnsi="仿宋" w:eastAsia="仿宋_GB2312"/>
          <w:sz w:val="32"/>
        </w:rPr>
        <w:t>常德市财政局投资评审中心</w:t>
      </w:r>
    </w:p>
    <w:p w14:paraId="59E836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eastAsia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</w:p>
    <w:p w14:paraId="2B1B6D3D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2ABA34F">
      <w:pPr>
        <w:numPr>
          <w:ilvl w:val="0"/>
          <w:numId w:val="0"/>
        </w:numP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附表</w:t>
      </w:r>
    </w:p>
    <w:tbl>
      <w:tblPr>
        <w:tblStyle w:val="4"/>
        <w:tblW w:w="901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2308"/>
        <w:gridCol w:w="2295"/>
        <w:gridCol w:w="1539"/>
        <w:gridCol w:w="2134"/>
      </w:tblGrid>
      <w:tr w14:paraId="416F86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90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D1C27D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spacing w:val="-11"/>
                <w:sz w:val="44"/>
                <w:szCs w:val="4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1"/>
                <w:sz w:val="44"/>
                <w:szCs w:val="44"/>
                <w:lang w:val="en-US" w:eastAsia="zh-CN"/>
              </w:rPr>
              <w:t>长庚北路（柳叶大道-杨桥河路）新建工程</w:t>
            </w:r>
          </w:p>
          <w:p w14:paraId="442BE1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服务性前期费发现问题情况汇总表</w:t>
            </w:r>
          </w:p>
        </w:tc>
      </w:tr>
      <w:tr w14:paraId="455C5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0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F9B4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单位：元</w:t>
            </w:r>
          </w:p>
        </w:tc>
      </w:tr>
      <w:tr w14:paraId="29524E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1A0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27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AE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报送评审金额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（第三方审核金额）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41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评审发现问题金额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14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  注</w:t>
            </w:r>
          </w:p>
        </w:tc>
      </w:tr>
      <w:tr w14:paraId="1864D2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EE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27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监理费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F9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309781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26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-29781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F9E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合同包干金额</w:t>
            </w:r>
          </w:p>
        </w:tc>
      </w:tr>
      <w:tr w14:paraId="2CF2CB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C1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51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造价咨询费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93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62418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6C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7C198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6B27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FA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5E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施工图审查费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82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5458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35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64324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A378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7E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33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建设单位管理费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DEE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174279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0C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CDBF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299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A0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78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第三方结算审核费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D8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2993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4E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-598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2EA6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9E99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09D9D2A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85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rFonts w:hint="eastAsia" w:ascii="仿宋_GB2312" w:hAnsi="仿宋_GB2312" w:eastAsia="仿宋_GB2312" w:cs="仿宋_GB2312"/>
                <w:sz w:val="24"/>
                <w:szCs w:val="24"/>
                <w:lang w:val="en-US" w:eastAsia="zh-CN" w:bidi="ar"/>
              </w:rPr>
              <w:t>合  计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48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554929</w:t>
            </w:r>
          </w:p>
        </w:tc>
        <w:tc>
          <w:tcPr>
            <w:tcW w:w="1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C6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-30379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0AF1F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63E86816">
      <w:pPr>
        <w:numPr>
          <w:ilvl w:val="0"/>
          <w:numId w:val="0"/>
        </w:numP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440" w:left="1531" w:header="851" w:footer="992" w:gutter="0"/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CC5B59E7-A992-4290-A489-FAE021C9036F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F6CDF69-D406-4FB6-B1B6-0B162E6CD17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D4DF4865-E204-4E0B-9C94-317DF8ABAE5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8ED39F0-D3DF-4326-832D-E2E60B4B8375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72F8DC92-6BB5-46D3-A95E-C628FAEDCD75}"/>
  </w:font>
  <w:font w:name="WPSEMBED1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7FEFBC"/>
    <w:multiLevelType w:val="singleLevel"/>
    <w:tmpl w:val="337FEFB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65211"/>
    <w:rsid w:val="00E60A9C"/>
    <w:rsid w:val="015C6402"/>
    <w:rsid w:val="016722DB"/>
    <w:rsid w:val="01D23EEB"/>
    <w:rsid w:val="08C276F9"/>
    <w:rsid w:val="09B47E91"/>
    <w:rsid w:val="0A9877F2"/>
    <w:rsid w:val="0FD60980"/>
    <w:rsid w:val="10A44F64"/>
    <w:rsid w:val="122A36D2"/>
    <w:rsid w:val="12971BF6"/>
    <w:rsid w:val="172A60BA"/>
    <w:rsid w:val="1E047E0B"/>
    <w:rsid w:val="1EBE4245"/>
    <w:rsid w:val="1FD61FB0"/>
    <w:rsid w:val="21061884"/>
    <w:rsid w:val="29AA4494"/>
    <w:rsid w:val="2A5951C3"/>
    <w:rsid w:val="2A85042D"/>
    <w:rsid w:val="2CFF241A"/>
    <w:rsid w:val="2D636E4D"/>
    <w:rsid w:val="2FB03F14"/>
    <w:rsid w:val="30472667"/>
    <w:rsid w:val="32B22189"/>
    <w:rsid w:val="40B7508E"/>
    <w:rsid w:val="47584DBF"/>
    <w:rsid w:val="49837F30"/>
    <w:rsid w:val="4CC27294"/>
    <w:rsid w:val="4D8030EB"/>
    <w:rsid w:val="4F8356CE"/>
    <w:rsid w:val="513D15DF"/>
    <w:rsid w:val="54DD333B"/>
    <w:rsid w:val="54EA3F8A"/>
    <w:rsid w:val="5922354D"/>
    <w:rsid w:val="5AB65211"/>
    <w:rsid w:val="5D0526C0"/>
    <w:rsid w:val="5E5F6603"/>
    <w:rsid w:val="60B51595"/>
    <w:rsid w:val="635527B8"/>
    <w:rsid w:val="638D1C65"/>
    <w:rsid w:val="65C27948"/>
    <w:rsid w:val="690779D4"/>
    <w:rsid w:val="6A7618A7"/>
    <w:rsid w:val="6F8F04BD"/>
    <w:rsid w:val="761E0382"/>
    <w:rsid w:val="77D376CA"/>
    <w:rsid w:val="79B17BC5"/>
    <w:rsid w:val="7BB821E8"/>
    <w:rsid w:val="7FA2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7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paragraph" w:customStyle="1" w:styleId="7">
    <w:name w:val="列出段落1"/>
    <w:basedOn w:val="1"/>
    <w:next w:val="1"/>
    <w:qFormat/>
    <w:uiPriority w:val="34"/>
    <w:pPr>
      <w:ind w:firstLine="420"/>
    </w:pPr>
  </w:style>
  <w:style w:type="character" w:customStyle="1" w:styleId="8">
    <w:name w:val="font4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character" w:customStyle="1" w:styleId="9">
    <w:name w:val="font6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1098</Words>
  <Characters>1239</Characters>
  <Lines>0</Lines>
  <Paragraphs>0</Paragraphs>
  <TotalTime>20</TotalTime>
  <ScaleCrop>false</ScaleCrop>
  <LinksUpToDate>false</LinksUpToDate>
  <CharactersWithSpaces>1251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2025-12-15T00:18:00Z</dcterms:created>
  <dc:creator>～小太阳。</dc:creator>
  <cp:lastModifiedBy>～小太阳。</cp:lastModifiedBy>
  <cp:lastPrinted>2025-12-26T08:38:00Z</cp:lastPrinted>
  <dcterms:modified xsi:type="dcterms:W3CDTF">2025-12-31T03:13:53Z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9B349FAA253A4CBDAACA9B9C4D1112D2_13</vt:lpwstr>
  </property>
  <property fmtid="{D5CDD505-2E9C-101B-9397-08002B2CF9AE}" pid="4" name="KSOTemplateDocerSaveRecord">
    <vt:lpwstr>eyJoZGlkIjoiN2JhZWQ5OTNmMDkxZjMwYjU4ZmUwNzc3NTdiZGUwY2IiLCJ1c2VySWQiOiIxMDc2NTE4NzkzIn0=</vt:lpwstr>
  </property>
</Properties>
</file>