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C600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12C9A3A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6DA1479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3871A32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9E49C0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C3F6B1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809B71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szCs w:val="32"/>
        </w:rPr>
      </w:pPr>
    </w:p>
    <w:p w14:paraId="09A58409">
      <w:pPr>
        <w:ind w:left="0" w:leftChars="0" w:right="0" w:rightChars="0" w:firstLine="0" w:firstLineChars="0"/>
        <w:jc w:val="center"/>
        <w:rPr>
          <w:rFonts w:hint="eastAsia" w:ascii="仿宋_GB2312" w:hAnsi="仿宋_GB2312" w:eastAsia="仿宋_GB2312"/>
          <w:sz w:val="32"/>
        </w:rPr>
      </w:pPr>
      <w:r>
        <w:rPr>
          <w:rFonts w:hint="eastAsia" w:ascii="仿宋_GB2312" w:hAnsi="仿宋_GB2312" w:eastAsia="仿宋_GB2312"/>
          <w:sz w:val="32"/>
        </w:rPr>
        <w:t>常财审〔20</w:t>
      </w:r>
      <w:r>
        <w:rPr>
          <w:rFonts w:hint="eastAsia" w:ascii="仿宋_GB2312" w:hAnsi="仿宋_GB2312" w:eastAsia="仿宋_GB2312"/>
          <w:sz w:val="32"/>
          <w:lang w:val="en-US" w:eastAsia="zh-CN"/>
        </w:rPr>
        <w:t>25</w:t>
      </w:r>
      <w:r>
        <w:rPr>
          <w:rFonts w:hint="eastAsia" w:ascii="仿宋_GB2312" w:hAnsi="仿宋_GB2312" w:eastAsia="仿宋_GB2312"/>
          <w:sz w:val="32"/>
        </w:rPr>
        <w:t>〕结字</w:t>
      </w:r>
      <w:r>
        <w:rPr>
          <w:rFonts w:hint="eastAsia" w:ascii="仿宋_GB2312" w:hAnsi="仿宋_GB2312" w:eastAsia="仿宋_GB2312"/>
          <w:sz w:val="32"/>
          <w:lang w:val="en-US" w:eastAsia="zh-CN"/>
        </w:rPr>
        <w:t>209</w:t>
      </w:r>
      <w:r>
        <w:rPr>
          <w:rFonts w:hint="eastAsia" w:ascii="仿宋_GB2312" w:hAnsi="仿宋_GB2312" w:eastAsia="仿宋_GB2312"/>
          <w:sz w:val="32"/>
        </w:rPr>
        <w:t>号</w:t>
      </w:r>
    </w:p>
    <w:p w14:paraId="58A33A7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宋体" w:hAnsi="宋体" w:cs="宋体"/>
          <w:spacing w:val="20"/>
          <w:sz w:val="44"/>
          <w:szCs w:val="44"/>
        </w:rPr>
      </w:pPr>
    </w:p>
    <w:p w14:paraId="20D1138D">
      <w:pPr>
        <w:numPr>
          <w:ilvl w:val="0"/>
          <w:numId w:val="0"/>
        </w:num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关于黄爱路（芦荻山路—小井港路）配套项目芦山片区一体化污水临时处理工程服务性</w:t>
      </w:r>
    </w:p>
    <w:p w14:paraId="353E371F">
      <w:pPr>
        <w:numPr>
          <w:ilvl w:val="0"/>
          <w:numId w:val="0"/>
        </w:numPr>
        <w:jc w:val="center"/>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前期费的评审意见</w:t>
      </w:r>
    </w:p>
    <w:p w14:paraId="1E0A42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14:paraId="6ABC3A1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常德市财政局政府债务管理科：</w:t>
      </w:r>
    </w:p>
    <w:p w14:paraId="2AE483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受你科室委托，根据常德市交通建设投资集团有限公司送审资料，我中心对黄爱路（芦荻山路—小井港路）配套项目芦山片区一体化污水临时处理工程服务性前期费进行了评价和审查。</w:t>
      </w:r>
    </w:p>
    <w:p w14:paraId="0EC953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项目立项批复情况</w:t>
      </w:r>
    </w:p>
    <w:p w14:paraId="4B2BE4F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黄爱路（芦荻山路—小井港路）配套项目芦山片区一体化污水临时处理工程由市发改委常发改投〔2020〕123号文批复立项，总批复金额为2965万元，其中工程费用2650万元，工程建设其它费用174万元，预备费141万元。</w:t>
      </w:r>
    </w:p>
    <w:p w14:paraId="259804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项目已评审预结算情况（不含征拆）</w:t>
      </w:r>
    </w:p>
    <w:p w14:paraId="10E9E87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kern w:val="2"/>
          <w:sz w:val="32"/>
          <w:szCs w:val="32"/>
          <w:lang w:val="en-US" w:eastAsia="zh-CN" w:bidi="ar-SA"/>
        </w:rPr>
        <w:t>黄爱路（芦荻山路—小井港路）配套项目芦山片区一体化污水临时处理工程预算</w:t>
      </w:r>
      <w:r>
        <w:rPr>
          <w:rFonts w:hint="eastAsia" w:ascii="仿宋_GB2312" w:hAnsi="仿宋_GB2312" w:eastAsia="仿宋_GB2312"/>
          <w:color w:val="auto"/>
          <w:sz w:val="32"/>
          <w:lang w:val="en-US" w:eastAsia="zh-CN"/>
        </w:rPr>
        <w:t>评审金额681</w:t>
      </w:r>
      <w:r>
        <w:rPr>
          <w:rFonts w:hint="eastAsia" w:ascii="仿宋_GB2312" w:hAnsi="仿宋_GB2312" w:eastAsia="仿宋_GB2312" w:cs="仿宋_GB2312"/>
          <w:kern w:val="2"/>
          <w:sz w:val="32"/>
          <w:szCs w:val="32"/>
          <w:lang w:val="en-US" w:eastAsia="zh-CN" w:bidi="ar-SA"/>
        </w:rPr>
        <w:t>7158元(常财审〔2020〕预字241号，其中工程费6167582元，前期费341197元，不可预见费308379元)；黄爱路（芦荻山路—小井港路）道路配套工程污水泵站调节池基坑支护桩及截水桩增补工程预算评审金额982539元(常财审〔2021〕预字19号)，建安</w:t>
      </w:r>
      <w:r>
        <w:rPr>
          <w:rFonts w:hint="eastAsia" w:ascii="仿宋_GB2312" w:hAnsi="仿宋_GB2312" w:eastAsia="仿宋_GB2312"/>
          <w:color w:val="auto"/>
          <w:sz w:val="32"/>
          <w:lang w:val="en-US" w:eastAsia="zh-CN"/>
        </w:rPr>
        <w:t>工程费结算评审金额7054445元(常</w:t>
      </w:r>
      <w:r>
        <w:rPr>
          <w:rFonts w:hint="eastAsia" w:ascii="仿宋_GB2312" w:hAnsi="仿宋_GB2312" w:eastAsia="仿宋_GB2312" w:cs="仿宋_GB2312"/>
          <w:color w:val="auto"/>
          <w:sz w:val="32"/>
          <w:szCs w:val="32"/>
          <w:lang w:val="en-US" w:eastAsia="zh-CN"/>
        </w:rPr>
        <w:t>财审</w:t>
      </w:r>
      <w:r>
        <w:rPr>
          <w:rFonts w:hint="eastAsia" w:ascii="仿宋_GB2312" w:hAnsi="仿宋_GB2312" w:eastAsia="仿宋_GB2312"/>
          <w:color w:val="auto"/>
          <w:sz w:val="32"/>
        </w:rPr>
        <w:t>〔20</w:t>
      </w:r>
      <w:r>
        <w:rPr>
          <w:rFonts w:hint="eastAsia" w:ascii="仿宋_GB2312" w:hAnsi="仿宋_GB2312" w:eastAsia="仿宋_GB2312"/>
          <w:color w:val="auto"/>
          <w:sz w:val="32"/>
          <w:lang w:val="en-US" w:eastAsia="zh-CN"/>
        </w:rPr>
        <w:t>25</w:t>
      </w:r>
      <w:r>
        <w:rPr>
          <w:rFonts w:hint="eastAsia" w:ascii="仿宋_GB2312" w:hAnsi="仿宋_GB2312" w:eastAsia="仿宋_GB2312"/>
          <w:color w:val="auto"/>
          <w:sz w:val="32"/>
        </w:rPr>
        <w:t>〕</w:t>
      </w:r>
      <w:r>
        <w:rPr>
          <w:rFonts w:hint="eastAsia" w:ascii="仿宋_GB2312" w:hAnsi="仿宋_GB2312" w:eastAsia="仿宋_GB2312" w:cs="仿宋_GB2312"/>
          <w:color w:val="auto"/>
          <w:sz w:val="32"/>
          <w:szCs w:val="32"/>
          <w:lang w:val="en-US" w:eastAsia="zh-CN"/>
        </w:rPr>
        <w:t>结字8号)。</w:t>
      </w:r>
    </w:p>
    <w:p w14:paraId="36C712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lang w:val="en-US" w:eastAsia="zh-CN"/>
        </w:rPr>
        <w:t>本次送审情况</w:t>
      </w:r>
    </w:p>
    <w:p w14:paraId="1CBA89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本次送审</w:t>
      </w:r>
      <w:r>
        <w:rPr>
          <w:rFonts w:hint="eastAsia" w:ascii="仿宋_GB2312" w:hAnsi="仿宋_GB2312" w:eastAsia="仿宋_GB2312" w:cs="仿宋_GB2312"/>
          <w:kern w:val="2"/>
          <w:sz w:val="32"/>
          <w:szCs w:val="32"/>
          <w:lang w:val="en-US" w:eastAsia="zh-CN" w:bidi="ar-SA"/>
        </w:rPr>
        <w:t>黄爱路（芦荻山路—小井港路）配套项目芦山片区一体化污水临时处理工程服务性前期费，</w:t>
      </w:r>
      <w:r>
        <w:rPr>
          <w:rFonts w:hint="eastAsia" w:ascii="仿宋_GB2312" w:hAnsi="仿宋_GB2312" w:eastAsia="仿宋_GB2312" w:cs="仿宋_GB2312"/>
          <w:spacing w:val="-11"/>
          <w:sz w:val="32"/>
          <w:szCs w:val="32"/>
          <w:lang w:val="en-US" w:eastAsia="zh-CN"/>
        </w:rPr>
        <w:t>评审编号X202504号，</w:t>
      </w:r>
      <w:r>
        <w:rPr>
          <w:rFonts w:hint="eastAsia" w:ascii="仿宋_GB2312" w:hAnsi="仿宋_GB2312" w:eastAsia="仿宋_GB2312" w:cs="仿宋_GB2312"/>
          <w:kern w:val="2"/>
          <w:sz w:val="32"/>
          <w:szCs w:val="32"/>
          <w:lang w:val="en-US" w:eastAsia="zh-CN" w:bidi="ar-SA"/>
        </w:rPr>
        <w:t>主要包括设计费、勘察勘探费、监理费、建设单位管理费及第三方结算审</w:t>
      </w:r>
      <w:r>
        <w:rPr>
          <w:rFonts w:hint="eastAsia" w:ascii="仿宋_GB2312" w:hAnsi="仿宋_GB2312" w:eastAsia="仿宋_GB2312" w:cs="仿宋_GB2312"/>
          <w:sz w:val="32"/>
          <w:szCs w:val="32"/>
          <w:lang w:val="en-US" w:eastAsia="zh-CN"/>
        </w:rPr>
        <w:t>核费</w:t>
      </w:r>
      <w:r>
        <w:rPr>
          <w:rFonts w:hint="eastAsia" w:ascii="仿宋_GB2312" w:hAnsi="仿宋_GB2312" w:eastAsia="仿宋_GB2312" w:cs="仿宋_GB2312"/>
          <w:spacing w:val="-11"/>
          <w:sz w:val="32"/>
          <w:szCs w:val="32"/>
          <w:lang w:val="en-US" w:eastAsia="zh-CN"/>
        </w:rPr>
        <w:t>。</w:t>
      </w:r>
    </w:p>
    <w:p w14:paraId="198C58F3">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存在的问题</w:t>
      </w:r>
    </w:p>
    <w:p w14:paraId="46A412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kern w:val="2"/>
          <w:sz w:val="32"/>
          <w:szCs w:val="32"/>
          <w:lang w:val="en-US" w:eastAsia="zh-CN" w:bidi="ar-SA"/>
        </w:rPr>
      </w:pPr>
      <w:r>
        <w:rPr>
          <w:rFonts w:hint="default" w:ascii="仿宋_GB2312" w:hAnsi="仿宋_GB2312" w:eastAsia="仿宋_GB2312" w:cs="仿宋_GB2312"/>
          <w:kern w:val="2"/>
          <w:sz w:val="32"/>
          <w:szCs w:val="32"/>
          <w:lang w:val="en-US" w:eastAsia="zh-CN" w:bidi="ar-SA"/>
        </w:rPr>
        <w:t>1.</w:t>
      </w:r>
      <w:r>
        <w:rPr>
          <w:rFonts w:hint="eastAsia" w:ascii="仿宋_GB2312" w:hAnsi="仿宋_GB2312" w:eastAsia="仿宋_GB2312" w:cs="仿宋_GB2312"/>
          <w:kern w:val="2"/>
          <w:sz w:val="32"/>
          <w:szCs w:val="32"/>
          <w:lang w:val="en-US" w:eastAsia="zh-CN" w:bidi="ar-SA"/>
        </w:rPr>
        <w:t>甩项部分费用不能做为第三方咨询机构绩效付费基数</w:t>
      </w:r>
      <w:r>
        <w:rPr>
          <w:rFonts w:hint="eastAsia" w:ascii="仿宋_GB2312" w:hAnsi="仿宋_GB2312" w:eastAsia="仿宋_GB2312" w:cs="仿宋_GB2312"/>
          <w:sz w:val="32"/>
          <w:szCs w:val="32"/>
          <w:lang w:val="en-US" w:eastAsia="zh-CN"/>
        </w:rPr>
        <w:t>。</w:t>
      </w:r>
    </w:p>
    <w:p w14:paraId="6D353E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五、</w:t>
      </w:r>
      <w:r>
        <w:rPr>
          <w:rFonts w:hint="eastAsia" w:ascii="黑体" w:hAnsi="黑体" w:eastAsia="黑体" w:cs="黑体"/>
          <w:sz w:val="32"/>
          <w:szCs w:val="32"/>
          <w:lang w:val="en-US" w:eastAsia="zh-CN"/>
        </w:rPr>
        <w:t>评审意见</w:t>
      </w:r>
    </w:p>
    <w:p w14:paraId="21C39F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rPr>
      </w:pPr>
      <w:r>
        <w:rPr>
          <w:rFonts w:hint="eastAsia" w:ascii="仿宋_GB2312" w:hAnsi="仿宋" w:eastAsia="仿宋_GB2312" w:cs="Times New Roman"/>
          <w:color w:val="auto"/>
          <w:sz w:val="32"/>
          <w:szCs w:val="32"/>
          <w:lang w:val="zh-CN"/>
        </w:rPr>
        <w:t>该服务性前期费</w:t>
      </w:r>
      <w:r>
        <w:rPr>
          <w:rFonts w:hint="eastAsia" w:ascii="仿宋_GB2312" w:hAnsi="仿宋" w:eastAsia="仿宋_GB2312" w:cs="Times New Roman"/>
          <w:color w:val="auto"/>
          <w:sz w:val="32"/>
          <w:szCs w:val="32"/>
          <w:lang w:val="en-US" w:eastAsia="zh-CN"/>
        </w:rPr>
        <w:t>报</w:t>
      </w:r>
      <w:r>
        <w:rPr>
          <w:rFonts w:hint="eastAsia" w:ascii="仿宋_GB2312" w:hAnsi="仿宋" w:eastAsia="仿宋_GB2312" w:cs="Times New Roman"/>
          <w:color w:val="auto"/>
          <w:sz w:val="32"/>
          <w:szCs w:val="32"/>
          <w:lang w:val="zh-CN"/>
        </w:rPr>
        <w:t>送</w:t>
      </w:r>
      <w:r>
        <w:rPr>
          <w:rFonts w:hint="eastAsia" w:ascii="仿宋_GB2312" w:hAnsi="仿宋" w:eastAsia="仿宋_GB2312" w:cs="Times New Roman"/>
          <w:color w:val="auto"/>
          <w:sz w:val="32"/>
          <w:szCs w:val="32"/>
          <w:lang w:val="en-US" w:eastAsia="zh-CN"/>
        </w:rPr>
        <w:t>评</w:t>
      </w:r>
      <w:r>
        <w:rPr>
          <w:rFonts w:hint="eastAsia" w:ascii="仿宋_GB2312" w:hAnsi="仿宋" w:eastAsia="仿宋_GB2312" w:cs="Times New Roman"/>
          <w:color w:val="auto"/>
          <w:sz w:val="32"/>
          <w:szCs w:val="32"/>
          <w:lang w:val="zh-CN"/>
        </w:rPr>
        <w:t>审金额</w:t>
      </w:r>
      <w:r>
        <w:rPr>
          <w:rFonts w:hint="eastAsia" w:ascii="仿宋_GB2312" w:hAnsi="仿宋_GB2312" w:eastAsia="仿宋_GB2312" w:cs="仿宋_GB2312"/>
          <w:b w:val="0"/>
          <w:bCs w:val="0"/>
          <w:sz w:val="30"/>
          <w:szCs w:val="30"/>
          <w:highlight w:val="none"/>
          <w:lang w:val="en-US" w:eastAsia="zh-CN"/>
        </w:rPr>
        <w:t>（</w:t>
      </w:r>
      <w:r>
        <w:rPr>
          <w:rFonts w:hint="eastAsia" w:ascii="仿宋_GB2312" w:hAnsi="仿宋" w:eastAsia="仿宋_GB2312" w:cs="Times New Roman"/>
          <w:color w:val="auto"/>
          <w:sz w:val="32"/>
          <w:szCs w:val="32"/>
          <w:lang w:val="en-US" w:eastAsia="zh-CN"/>
        </w:rPr>
        <w:t>第三方审核金额）297713</w:t>
      </w:r>
      <w:r>
        <w:rPr>
          <w:rFonts w:hint="eastAsia" w:ascii="仿宋_GB2312" w:hAnsi="仿宋_GB2312" w:eastAsia="仿宋_GB2312" w:cs="仿宋_GB2312"/>
          <w:sz w:val="32"/>
          <w:szCs w:val="32"/>
          <w:lang w:val="en-US" w:eastAsia="zh-CN"/>
        </w:rPr>
        <w:t>元</w:t>
      </w:r>
      <w:r>
        <w:rPr>
          <w:rFonts w:hint="eastAsia" w:ascii="仿宋_GB2312" w:hAnsi="仿宋" w:eastAsia="仿宋_GB2312" w:cs="Times New Roman"/>
          <w:color w:val="auto"/>
          <w:sz w:val="32"/>
          <w:szCs w:val="32"/>
          <w:lang w:val="en-US" w:eastAsia="zh-CN"/>
        </w:rPr>
        <w:t>，评审发现问题</w:t>
      </w:r>
      <w:r>
        <w:rPr>
          <w:rFonts w:hint="eastAsia" w:ascii="仿宋_GB2312" w:hAnsi="仿宋" w:eastAsia="仿宋_GB2312" w:cs="Times New Roman"/>
          <w:color w:val="auto"/>
          <w:sz w:val="32"/>
          <w:szCs w:val="32"/>
          <w:lang w:val="zh-CN" w:eastAsia="zh-CN"/>
        </w:rPr>
        <w:t>金额</w:t>
      </w:r>
      <w:r>
        <w:rPr>
          <w:rFonts w:hint="eastAsia" w:ascii="仿宋_GB2312" w:hAnsi="仿宋" w:eastAsia="仿宋_GB2312" w:cs="Times New Roman"/>
          <w:color w:val="auto"/>
          <w:sz w:val="32"/>
          <w:szCs w:val="32"/>
          <w:lang w:val="en-US" w:eastAsia="zh-CN"/>
        </w:rPr>
        <w:t>1428元</w:t>
      </w:r>
      <w:r>
        <w:rPr>
          <w:rFonts w:hint="eastAsia" w:ascii="仿宋_GB2312" w:hAnsi="仿宋" w:eastAsia="仿宋_GB2312" w:cs="Times New Roman"/>
          <w:color w:val="auto"/>
          <w:sz w:val="32"/>
          <w:szCs w:val="32"/>
          <w:lang w:val="zh-CN" w:eastAsia="zh-CN"/>
        </w:rPr>
        <w:t>（详见附表）。</w:t>
      </w:r>
    </w:p>
    <w:p w14:paraId="5269E8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1F12FC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44875B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277C9913">
      <w:pPr>
        <w:pStyle w:val="7"/>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lang w:eastAsia="zh-CN"/>
        </w:rPr>
      </w:pPr>
      <w:r>
        <w:rPr>
          <w:rFonts w:hint="eastAsia" w:ascii="仿宋_GB2312" w:hAnsi="仿宋" w:eastAsia="仿宋_GB2312"/>
          <w:sz w:val="32"/>
        </w:rPr>
        <w:t>常德市财政局投资评审中心</w:t>
      </w:r>
    </w:p>
    <w:p w14:paraId="59E836BF">
      <w:pPr>
        <w:keepNext w:val="0"/>
        <w:keepLines w:val="0"/>
        <w:pageBreakBefore w:val="0"/>
        <w:widowControl w:val="0"/>
        <w:kinsoku/>
        <w:wordWrap/>
        <w:overflowPunct/>
        <w:topLinePunct w:val="0"/>
        <w:autoSpaceDE/>
        <w:autoSpaceDN/>
        <w:bidi w:val="0"/>
        <w:adjustRightInd/>
        <w:snapToGrid/>
        <w:spacing w:line="560" w:lineRule="exact"/>
        <w:ind w:firstLine="5760" w:firstLineChars="1800"/>
        <w:textAlignment w:val="auto"/>
        <w:rPr>
          <w:rFonts w:hint="eastAsia"/>
        </w:rPr>
      </w:pPr>
      <w:r>
        <w:rPr>
          <w:rFonts w:hint="eastAsia" w:ascii="仿宋_GB2312" w:hAnsi="仿宋" w:eastAsia="仿宋_GB2312"/>
          <w:color w:val="auto"/>
          <w:sz w:val="32"/>
          <w:szCs w:val="32"/>
        </w:rPr>
        <w:t>202</w:t>
      </w:r>
      <w:r>
        <w:rPr>
          <w:rFonts w:hint="eastAsia" w:ascii="仿宋_GB2312" w:hAnsi="仿宋" w:eastAsia="仿宋_GB2312"/>
          <w:color w:val="auto"/>
          <w:sz w:val="32"/>
          <w:szCs w:val="32"/>
          <w:lang w:val="en-US" w:eastAsia="zh-CN"/>
        </w:rPr>
        <w:t>5</w:t>
      </w:r>
      <w:r>
        <w:rPr>
          <w:rFonts w:hint="eastAsia" w:ascii="仿宋_GB2312" w:hAnsi="仿宋" w:eastAsia="仿宋_GB2312"/>
          <w:color w:val="auto"/>
          <w:sz w:val="32"/>
          <w:szCs w:val="32"/>
        </w:rPr>
        <w:t>年</w:t>
      </w:r>
      <w:r>
        <w:rPr>
          <w:rFonts w:hint="eastAsia" w:ascii="仿宋_GB2312" w:hAnsi="仿宋" w:eastAsia="仿宋_GB2312"/>
          <w:color w:val="auto"/>
          <w:sz w:val="32"/>
          <w:szCs w:val="32"/>
          <w:lang w:val="en-US" w:eastAsia="zh-CN"/>
        </w:rPr>
        <w:t>12</w:t>
      </w:r>
      <w:r>
        <w:rPr>
          <w:rFonts w:hint="eastAsia" w:ascii="仿宋_GB2312" w:hAnsi="仿宋" w:eastAsia="仿宋_GB2312"/>
          <w:color w:val="auto"/>
          <w:sz w:val="32"/>
          <w:szCs w:val="32"/>
        </w:rPr>
        <w:t>月</w:t>
      </w:r>
      <w:r>
        <w:rPr>
          <w:rFonts w:hint="eastAsia" w:ascii="仿宋_GB2312" w:hAnsi="仿宋" w:eastAsia="仿宋_GB2312"/>
          <w:color w:val="auto"/>
          <w:sz w:val="32"/>
          <w:szCs w:val="32"/>
          <w:lang w:val="en-US" w:eastAsia="zh-CN"/>
        </w:rPr>
        <w:t>26</w:t>
      </w:r>
      <w:r>
        <w:rPr>
          <w:rFonts w:hint="eastAsia" w:ascii="仿宋_GB2312" w:hAnsi="仿宋" w:eastAsia="仿宋_GB2312"/>
          <w:color w:val="auto"/>
          <w:sz w:val="32"/>
          <w:szCs w:val="32"/>
        </w:rPr>
        <w:t>日</w:t>
      </w:r>
    </w:p>
    <w:p w14:paraId="12ABA34F">
      <w:pPr>
        <w:numPr>
          <w:ilvl w:val="0"/>
          <w:numId w:val="0"/>
        </w:numPr>
        <w:rPr>
          <w:rFonts w:hint="default" w:ascii="方正仿宋_GB2312" w:hAnsi="方正仿宋_GB2312" w:eastAsia="方正仿宋_GB2312" w:cs="方正仿宋_GB2312"/>
          <w:sz w:val="32"/>
          <w:szCs w:val="32"/>
          <w:lang w:val="en-US" w:eastAsia="zh-CN"/>
        </w:rPr>
      </w:pPr>
      <w:bookmarkStart w:id="0" w:name="_GoBack"/>
      <w:bookmarkEnd w:id="0"/>
      <w:r>
        <w:rPr>
          <w:rFonts w:hint="eastAsia" w:ascii="方正仿宋_GB2312" w:hAnsi="方正仿宋_GB2312" w:eastAsia="方正仿宋_GB2312" w:cs="方正仿宋_GB2312"/>
          <w:sz w:val="32"/>
          <w:szCs w:val="32"/>
          <w:lang w:val="en-US" w:eastAsia="zh-CN"/>
        </w:rPr>
        <w:t>附表</w:t>
      </w:r>
    </w:p>
    <w:tbl>
      <w:tblPr>
        <w:tblStyle w:val="4"/>
        <w:tblW w:w="901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5"/>
        <w:gridCol w:w="2600"/>
        <w:gridCol w:w="1833"/>
        <w:gridCol w:w="1629"/>
        <w:gridCol w:w="1956"/>
      </w:tblGrid>
      <w:tr w14:paraId="16C68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9" w:hRule="atLeast"/>
          <w:jc w:val="center"/>
        </w:trPr>
        <w:tc>
          <w:tcPr>
            <w:tcW w:w="9013" w:type="dxa"/>
            <w:gridSpan w:val="5"/>
            <w:tcBorders>
              <w:top w:val="nil"/>
              <w:left w:val="nil"/>
              <w:bottom w:val="nil"/>
              <w:right w:val="nil"/>
            </w:tcBorders>
            <w:shd w:val="clear" w:color="auto" w:fill="auto"/>
            <w:vAlign w:val="center"/>
          </w:tcPr>
          <w:p w14:paraId="5E63FF89">
            <w:pPr>
              <w:keepNext w:val="0"/>
              <w:keepLines w:val="0"/>
              <w:widowControl/>
              <w:suppressLineNumbers w:val="0"/>
              <w:jc w:val="center"/>
              <w:textAlignment w:val="center"/>
              <w:rPr>
                <w:rFonts w:hint="eastAsia" w:ascii="宋体" w:hAnsi="宋体" w:eastAsia="宋体" w:cs="宋体"/>
                <w:i w:val="0"/>
                <w:iCs w:val="0"/>
                <w:color w:val="000000"/>
                <w:sz w:val="40"/>
                <w:szCs w:val="40"/>
                <w:u w:val="none"/>
              </w:rPr>
            </w:pPr>
            <w:r>
              <w:rPr>
                <w:rFonts w:hint="eastAsia" w:ascii="宋体" w:hAnsi="宋体" w:eastAsia="宋体" w:cs="宋体"/>
                <w:sz w:val="44"/>
                <w:szCs w:val="44"/>
                <w:lang w:val="en-US" w:eastAsia="zh-CN"/>
              </w:rPr>
              <w:t>黄爱路（芦荻山路—小井港路）配套项目芦山片区一体化污水临时处理工程服务性前期费</w:t>
            </w:r>
            <w:r>
              <w:rPr>
                <w:rFonts w:hint="eastAsia" w:ascii="宋体" w:hAnsi="宋体" w:eastAsia="宋体" w:cs="宋体"/>
                <w:i w:val="0"/>
                <w:iCs w:val="0"/>
                <w:color w:val="000000"/>
                <w:kern w:val="0"/>
                <w:sz w:val="44"/>
                <w:szCs w:val="44"/>
                <w:u w:val="none"/>
                <w:lang w:val="en-US" w:eastAsia="zh-CN" w:bidi="ar"/>
              </w:rPr>
              <w:t>发现问题情况汇总表</w:t>
            </w:r>
          </w:p>
        </w:tc>
      </w:tr>
      <w:tr w14:paraId="6ACCF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9013" w:type="dxa"/>
            <w:gridSpan w:val="5"/>
            <w:tcBorders>
              <w:top w:val="nil"/>
              <w:left w:val="nil"/>
              <w:bottom w:val="nil"/>
              <w:right w:val="nil"/>
            </w:tcBorders>
            <w:shd w:val="clear" w:color="auto" w:fill="auto"/>
            <w:vAlign w:val="center"/>
          </w:tcPr>
          <w:p w14:paraId="2FCD40D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r>
              <w:rPr>
                <w:rFonts w:hint="eastAsia" w:ascii="仿宋_GB2312" w:hAnsi="仿宋_GB2312" w:eastAsia="仿宋_GB2312" w:cs="仿宋_GB2312"/>
                <w:i w:val="0"/>
                <w:iCs w:val="0"/>
                <w:color w:val="000000"/>
                <w:kern w:val="0"/>
                <w:sz w:val="24"/>
                <w:szCs w:val="24"/>
                <w:u w:val="none"/>
                <w:lang w:val="en-US" w:eastAsia="zh-CN" w:bidi="ar"/>
              </w:rPr>
              <w:t>单位:元</w:t>
            </w:r>
          </w:p>
        </w:tc>
      </w:tr>
      <w:tr w14:paraId="2CCC9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2A73E">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 号</w:t>
            </w:r>
          </w:p>
        </w:tc>
        <w:tc>
          <w:tcPr>
            <w:tcW w:w="2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8E0A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项目名称</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52DA">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报送评审金额</w:t>
            </w:r>
            <w:r>
              <w:rPr>
                <w:rFonts w:hint="eastAsia" w:ascii="仿宋_GB2312" w:hAnsi="仿宋_GB2312" w:eastAsia="仿宋_GB2312" w:cs="仿宋_GB2312"/>
                <w:b/>
                <w:bCs/>
                <w:i w:val="0"/>
                <w:iCs w:val="0"/>
                <w:color w:val="000000"/>
                <w:kern w:val="0"/>
                <w:sz w:val="24"/>
                <w:szCs w:val="24"/>
                <w:u w:val="none"/>
                <w:lang w:val="en-US" w:eastAsia="zh-CN" w:bidi="ar"/>
              </w:rPr>
              <w:br w:type="textWrapping"/>
            </w:r>
            <w:r>
              <w:rPr>
                <w:rFonts w:hint="eastAsia" w:ascii="仿宋_GB2312" w:hAnsi="仿宋_GB2312" w:eastAsia="仿宋_GB2312" w:cs="仿宋_GB2312"/>
                <w:b/>
                <w:bCs/>
                <w:i w:val="0"/>
                <w:iCs w:val="0"/>
                <w:color w:val="000000"/>
                <w:kern w:val="0"/>
                <w:sz w:val="24"/>
                <w:szCs w:val="24"/>
                <w:u w:val="none"/>
                <w:lang w:val="en-US" w:eastAsia="zh-CN" w:bidi="ar"/>
              </w:rPr>
              <w:t>（第三方审核金额）</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6924D">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评审发现问题金额</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75F1A">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备  注</w:t>
            </w:r>
          </w:p>
        </w:tc>
      </w:tr>
      <w:tr w14:paraId="56D85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7"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F732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AC4E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设计费</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38EA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125390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142AE">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0 </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62EF0">
            <w:pPr>
              <w:jc w:val="center"/>
              <w:rPr>
                <w:rFonts w:hint="eastAsia" w:ascii="仿宋_GB2312" w:hAnsi="仿宋_GB2312" w:eastAsia="仿宋_GB2312" w:cs="仿宋_GB2312"/>
                <w:i w:val="0"/>
                <w:iCs w:val="0"/>
                <w:color w:val="000000"/>
                <w:sz w:val="24"/>
                <w:szCs w:val="24"/>
                <w:u w:val="none"/>
              </w:rPr>
            </w:pPr>
          </w:p>
        </w:tc>
      </w:tr>
      <w:tr w14:paraId="38D00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3"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02D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A2A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勘察勘探费</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B7C7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30838</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C4C1">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0 </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E343C">
            <w:pPr>
              <w:jc w:val="center"/>
              <w:rPr>
                <w:rFonts w:hint="eastAsia" w:ascii="仿宋_GB2312" w:hAnsi="仿宋_GB2312" w:eastAsia="仿宋_GB2312" w:cs="仿宋_GB2312"/>
                <w:i w:val="0"/>
                <w:iCs w:val="0"/>
                <w:color w:val="000000"/>
                <w:sz w:val="24"/>
                <w:szCs w:val="24"/>
                <w:u w:val="none"/>
              </w:rPr>
            </w:pPr>
          </w:p>
        </w:tc>
      </w:tr>
      <w:tr w14:paraId="35D09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916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2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3126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监理费</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1E69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100000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DCBF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4978">
            <w:pPr>
              <w:jc w:val="center"/>
              <w:rPr>
                <w:rFonts w:hint="eastAsia" w:ascii="仿宋_GB2312" w:hAnsi="仿宋_GB2312" w:eastAsia="仿宋_GB2312" w:cs="仿宋_GB2312"/>
                <w:i w:val="0"/>
                <w:iCs w:val="0"/>
                <w:color w:val="000000"/>
                <w:sz w:val="24"/>
                <w:szCs w:val="24"/>
                <w:u w:val="none"/>
              </w:rPr>
            </w:pPr>
          </w:p>
        </w:tc>
      </w:tr>
      <w:tr w14:paraId="5A8E4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B624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2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1500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建设单位管理费</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A810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lang w:val="en-US"/>
              </w:rPr>
            </w:pPr>
            <w:r>
              <w:rPr>
                <w:rFonts w:hint="eastAsia" w:ascii="仿宋_GB2312" w:hAnsi="仿宋_GB2312" w:eastAsia="仿宋_GB2312" w:cs="仿宋_GB2312"/>
                <w:i w:val="0"/>
                <w:iCs w:val="0"/>
                <w:color w:val="000000"/>
                <w:kern w:val="0"/>
                <w:sz w:val="24"/>
                <w:szCs w:val="24"/>
                <w:u w:val="none"/>
                <w:lang w:val="en-US" w:eastAsia="zh-CN" w:bidi="ar"/>
              </w:rPr>
              <w:t>36870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DF56C">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0</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39CDA">
            <w:pPr>
              <w:jc w:val="center"/>
              <w:rPr>
                <w:rFonts w:hint="eastAsia" w:ascii="仿宋_GB2312" w:hAnsi="仿宋_GB2312" w:eastAsia="仿宋_GB2312" w:cs="仿宋_GB2312"/>
                <w:i w:val="0"/>
                <w:iCs w:val="0"/>
                <w:color w:val="000000"/>
                <w:sz w:val="24"/>
                <w:szCs w:val="24"/>
                <w:u w:val="none"/>
              </w:rPr>
            </w:pPr>
          </w:p>
        </w:tc>
      </w:tr>
      <w:tr w14:paraId="0BA40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0F899">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5</w:t>
            </w:r>
          </w:p>
        </w:tc>
        <w:tc>
          <w:tcPr>
            <w:tcW w:w="2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20DD7">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第三方结算审核费</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37D9F">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4615</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4288A">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eastAsia="zh-CN"/>
              </w:rPr>
            </w:pPr>
            <w:r>
              <w:rPr>
                <w:rFonts w:hint="eastAsia" w:ascii="仿宋_GB2312" w:hAnsi="仿宋_GB2312" w:eastAsia="仿宋_GB2312" w:cs="仿宋_GB2312"/>
                <w:b w:val="0"/>
                <w:bCs w:val="0"/>
                <w:i w:val="0"/>
                <w:iCs w:val="0"/>
                <w:color w:val="000000"/>
                <w:sz w:val="24"/>
                <w:szCs w:val="24"/>
                <w:u w:val="none"/>
                <w:lang w:val="en-US" w:eastAsia="zh-CN"/>
              </w:rPr>
              <w:t>-1428</w:t>
            </w:r>
          </w:p>
        </w:tc>
        <w:tc>
          <w:tcPr>
            <w:tcW w:w="19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4CD0D">
            <w:pPr>
              <w:jc w:val="center"/>
              <w:rPr>
                <w:rFonts w:hint="eastAsia" w:ascii="仿宋_GB2312" w:hAnsi="仿宋_GB2312" w:eastAsia="仿宋_GB2312" w:cs="仿宋_GB2312"/>
                <w:i w:val="0"/>
                <w:iCs w:val="0"/>
                <w:color w:val="000000"/>
                <w:sz w:val="24"/>
                <w:szCs w:val="24"/>
                <w:u w:val="none"/>
                <w:lang w:eastAsia="zh-CN"/>
              </w:rPr>
            </w:pPr>
          </w:p>
        </w:tc>
      </w:tr>
      <w:tr w14:paraId="0F786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9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A2ADD">
            <w:pPr>
              <w:jc w:val="center"/>
              <w:rPr>
                <w:rFonts w:hint="eastAsia" w:ascii="仿宋_GB2312" w:hAnsi="仿宋_GB2312" w:eastAsia="仿宋_GB2312" w:cs="仿宋_GB2312"/>
                <w:b w:val="0"/>
                <w:bCs w:val="0"/>
                <w:i w:val="0"/>
                <w:iCs w:val="0"/>
                <w:color w:val="000000"/>
                <w:sz w:val="24"/>
                <w:szCs w:val="24"/>
                <w:u w:val="none"/>
              </w:rPr>
            </w:pPr>
          </w:p>
        </w:tc>
        <w:tc>
          <w:tcPr>
            <w:tcW w:w="26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37A5">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合  计</w:t>
            </w:r>
          </w:p>
        </w:tc>
        <w:tc>
          <w:tcPr>
            <w:tcW w:w="1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CB6CC">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297713</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23C42">
            <w:pPr>
              <w:keepNext w:val="0"/>
              <w:keepLines w:val="0"/>
              <w:widowControl/>
              <w:suppressLineNumbers w:val="0"/>
              <w:jc w:val="center"/>
              <w:textAlignment w:val="center"/>
              <w:rPr>
                <w:rFonts w:hint="eastAsia" w:ascii="仿宋_GB2312" w:hAnsi="仿宋_GB2312" w:eastAsia="仿宋_GB2312" w:cs="仿宋_GB2312"/>
                <w:b w:val="0"/>
                <w:bCs w:val="0"/>
                <w:i w:val="0"/>
                <w:iCs w:val="0"/>
                <w:color w:val="000000"/>
                <w:sz w:val="24"/>
                <w:szCs w:val="24"/>
                <w:u w:val="none"/>
                <w:lang w:val="en-US"/>
              </w:rPr>
            </w:pPr>
            <w:r>
              <w:rPr>
                <w:rFonts w:hint="eastAsia" w:ascii="仿宋_GB2312" w:hAnsi="仿宋_GB2312" w:eastAsia="仿宋_GB2312" w:cs="仿宋_GB2312"/>
                <w:b w:val="0"/>
                <w:bCs w:val="0"/>
                <w:i w:val="0"/>
                <w:iCs w:val="0"/>
                <w:color w:val="000000"/>
                <w:kern w:val="0"/>
                <w:sz w:val="24"/>
                <w:szCs w:val="24"/>
                <w:u w:val="none"/>
                <w:lang w:val="en-US" w:eastAsia="zh-CN" w:bidi="ar"/>
              </w:rPr>
              <w:t>-1428</w:t>
            </w:r>
          </w:p>
        </w:tc>
        <w:tc>
          <w:tcPr>
            <w:tcW w:w="1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7D877">
            <w:pPr>
              <w:jc w:val="center"/>
              <w:rPr>
                <w:rFonts w:hint="eastAsia" w:ascii="仿宋_GB2312" w:hAnsi="仿宋_GB2312" w:eastAsia="仿宋_GB2312" w:cs="仿宋_GB2312"/>
                <w:b/>
                <w:bCs/>
                <w:i w:val="0"/>
                <w:iCs w:val="0"/>
                <w:color w:val="000000"/>
                <w:sz w:val="24"/>
                <w:szCs w:val="24"/>
                <w:u w:val="none"/>
              </w:rPr>
            </w:pPr>
          </w:p>
        </w:tc>
      </w:tr>
    </w:tbl>
    <w:p w14:paraId="63E86816">
      <w:pPr>
        <w:numPr>
          <w:ilvl w:val="0"/>
          <w:numId w:val="0"/>
        </w:numPr>
        <w:rPr>
          <w:rFonts w:hint="default" w:ascii="方正仿宋_GB2312" w:hAnsi="方正仿宋_GB2312" w:eastAsia="方正仿宋_GB2312" w:cs="方正仿宋_GB2312"/>
          <w:sz w:val="32"/>
          <w:szCs w:val="32"/>
          <w:lang w:val="en-US" w:eastAsia="zh-CN"/>
        </w:rPr>
      </w:pPr>
    </w:p>
    <w:sectPr>
      <w:pgSz w:w="11906" w:h="16838"/>
      <w:pgMar w:top="2154" w:right="1531" w:bottom="1440" w:left="1531"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42CDE75-D87A-4171-89C1-4BAF1DE9555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5057B420-11F1-4FB5-B7DA-0B2BFBBB6527}"/>
  </w:font>
  <w:font w:name="仿宋">
    <w:panose1 w:val="02010609060101010101"/>
    <w:charset w:val="86"/>
    <w:family w:val="modern"/>
    <w:pitch w:val="default"/>
    <w:sig w:usb0="800002BF" w:usb1="38CF7CFA" w:usb2="00000016" w:usb3="00000000" w:csb0="00040001" w:csb1="00000000"/>
    <w:embedRegular r:id="rId3" w:fontKey="{ABEDB492-2008-4D01-B580-ACF4A40CC3E6}"/>
  </w:font>
  <w:font w:name="方正仿宋_GB2312">
    <w:panose1 w:val="02000000000000000000"/>
    <w:charset w:val="86"/>
    <w:family w:val="auto"/>
    <w:pitch w:val="default"/>
    <w:sig w:usb0="A00002BF" w:usb1="184F6CFA" w:usb2="00000012" w:usb3="00000000" w:csb0="00040001" w:csb1="00000000"/>
    <w:embedRegular r:id="rId4" w:fontKey="{68E526E0-AA05-4637-ACC3-640B19CB0C79}"/>
  </w:font>
  <w:font w:name="WPSEMBED1">
    <w:panose1 w:val="020000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7FEFBC"/>
    <w:multiLevelType w:val="singleLevel"/>
    <w:tmpl w:val="337FEFB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65211"/>
    <w:rsid w:val="007F145D"/>
    <w:rsid w:val="00E60A9C"/>
    <w:rsid w:val="016722DB"/>
    <w:rsid w:val="059420FE"/>
    <w:rsid w:val="09B47E91"/>
    <w:rsid w:val="0A9877F2"/>
    <w:rsid w:val="0F673851"/>
    <w:rsid w:val="122A36D2"/>
    <w:rsid w:val="12971BF6"/>
    <w:rsid w:val="13DA4490"/>
    <w:rsid w:val="172A60BA"/>
    <w:rsid w:val="1E047E0B"/>
    <w:rsid w:val="1EBE4245"/>
    <w:rsid w:val="1FD61FB0"/>
    <w:rsid w:val="25107A8F"/>
    <w:rsid w:val="287E3FBC"/>
    <w:rsid w:val="2CFF241A"/>
    <w:rsid w:val="2D636E4D"/>
    <w:rsid w:val="2FB03F14"/>
    <w:rsid w:val="30472667"/>
    <w:rsid w:val="32B22189"/>
    <w:rsid w:val="40B7508E"/>
    <w:rsid w:val="43224032"/>
    <w:rsid w:val="47584DBF"/>
    <w:rsid w:val="49837F30"/>
    <w:rsid w:val="4CC27294"/>
    <w:rsid w:val="4D8030EB"/>
    <w:rsid w:val="4F8356CE"/>
    <w:rsid w:val="513D15DF"/>
    <w:rsid w:val="54DD333B"/>
    <w:rsid w:val="54EA3F8A"/>
    <w:rsid w:val="5922354D"/>
    <w:rsid w:val="5A70257E"/>
    <w:rsid w:val="5AB65211"/>
    <w:rsid w:val="5E5F6603"/>
    <w:rsid w:val="60977A25"/>
    <w:rsid w:val="60B51595"/>
    <w:rsid w:val="635527B8"/>
    <w:rsid w:val="638D1C65"/>
    <w:rsid w:val="65C27948"/>
    <w:rsid w:val="6A7618A7"/>
    <w:rsid w:val="6F8F04BD"/>
    <w:rsid w:val="6FCC219D"/>
    <w:rsid w:val="700910BA"/>
    <w:rsid w:val="711C5FFE"/>
    <w:rsid w:val="773402CD"/>
    <w:rsid w:val="77D376CA"/>
    <w:rsid w:val="7FA2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qFormat/>
    <w:uiPriority w:val="0"/>
    <w:rPr>
      <w:rFonts w:hint="eastAsia" w:ascii="仿宋_GB2312" w:eastAsia="仿宋_GB2312" w:cs="仿宋_GB2312"/>
      <w:b/>
      <w:bCs/>
      <w:color w:val="000000"/>
      <w:sz w:val="22"/>
      <w:szCs w:val="22"/>
      <w:u w:val="none"/>
    </w:rPr>
  </w:style>
  <w:style w:type="paragraph" w:customStyle="1" w:styleId="7">
    <w:name w:val="列出段落1"/>
    <w:basedOn w:val="1"/>
    <w:next w:val="1"/>
    <w:qFormat/>
    <w:uiPriority w:val="34"/>
    <w:pPr>
      <w:ind w:firstLine="420"/>
    </w:pPr>
  </w:style>
  <w:style w:type="character" w:customStyle="1" w:styleId="8">
    <w:name w:val="font41"/>
    <w:basedOn w:val="5"/>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1035</Words>
  <Characters>1158</Characters>
  <Lines>0</Lines>
  <Paragraphs>0</Paragraphs>
  <TotalTime>11</TotalTime>
  <ScaleCrop>false</ScaleCrop>
  <LinksUpToDate>false</LinksUpToDate>
  <CharactersWithSpaces>1227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2025-12-15T00:18:00Z</dcterms:created>
  <dc:creator>～小太阳。</dc:creator>
  <cp:lastModifiedBy>～小太阳。</cp:lastModifiedBy>
  <cp:lastPrinted>2025-12-29T01:19:00Z</cp:lastPrinted>
  <dcterms:modified xsi:type="dcterms:W3CDTF">2025-12-31T03:14:53Z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9B349FAA253A4CBDAACA9B9C4D1112D2_13</vt:lpwstr>
  </property>
  <property fmtid="{D5CDD505-2E9C-101B-9397-08002B2CF9AE}" pid="4" name="KSOTemplateDocerSaveRecord">
    <vt:lpwstr>eyJoZGlkIjoiN2JhZWQ5OTNmMDkxZjMwYjU4ZmUwNzc3NTdiZGUwY2IiLCJ1c2VySWQiOiIxMDc2NTE4NzkzIn0=</vt:lpwstr>
  </property>
</Properties>
</file>