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223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19BA81A5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pacing w:val="2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  <w:t>关于桃花源大道北段新建工程服务</w:t>
      </w:r>
      <w:r>
        <w:rPr>
          <w:rFonts w:hint="eastAsia" w:asciiTheme="majorEastAsia" w:hAnsiTheme="majorEastAsia" w:eastAsiaTheme="majorEastAsia" w:cstheme="majorEastAsia"/>
          <w:spacing w:val="20"/>
          <w:sz w:val="44"/>
          <w:szCs w:val="44"/>
          <w:lang w:val="en-US" w:eastAsia="zh-CN"/>
        </w:rPr>
        <w:t>性</w:t>
      </w:r>
    </w:p>
    <w:p w14:paraId="353E371F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20"/>
          <w:sz w:val="44"/>
          <w:szCs w:val="44"/>
          <w:lang w:val="en-US" w:eastAsia="zh-CN"/>
        </w:rPr>
        <w:t>前期费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受你科室委托，根据常德市西城新区投资建设开发有限公司送审资料，我中心对桃花源大道北段新建工程前期费结算进行了评价和审查。</w:t>
      </w:r>
    </w:p>
    <w:p w14:paraId="2B93B1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67B381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桃花源大道北段新建工程由市发改委常发改投〔2009〕34号批复立项，总批复金额为35876万元，原名金丹路，道路南起竹叶路，接沅水西大桥，北止常德大道，全长4573米。</w:t>
      </w:r>
    </w:p>
    <w:p w14:paraId="3E7153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桃花源大道北段新建工程采用BT模式建设，未概预算评审，以批复概算招标，前期建设单位为常德市住房和城乡建设局，后由常德市西城新区投资建设开发有限公司接管。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金丹路建设配套110KV电缆通道工程预算评审金额23838978元（常财审〔2011〕预字405号，其中工程费22703789元、不可预见费1135189元）；桃花源大道北段新建工程结算评审金额344810635元(常财审〔2016〕结字104号)。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3BDD43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本次送审桃花源大道北段新建工程服务性前期费，评审编号X202516号。主要包括测绘费、110KV电力电缆通道工程设计费及造价咨询费、震损评估费及补偿费、建设单位管理费、第三方结算审核费。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第三方审核金额）3897752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元（详见附表）。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B8D7D0A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7D08E3D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5D164411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ABA34F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附表</w:t>
      </w:r>
    </w:p>
    <w:tbl>
      <w:tblPr>
        <w:tblStyle w:val="4"/>
        <w:tblW w:w="91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559"/>
        <w:gridCol w:w="2333"/>
        <w:gridCol w:w="1558"/>
        <w:gridCol w:w="2005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EBA59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  <w:t>桃花源大道北段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新建工程服务性前期费</w:t>
            </w:r>
          </w:p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4B9459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E92C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A7EB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7B82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946A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CE51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4E6E3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2818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13F6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补增测绘费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F4AC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51200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297D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DA8D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全路段</w:t>
            </w:r>
          </w:p>
        </w:tc>
      </w:tr>
      <w:tr w14:paraId="4FC8E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9533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3DA7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地籍测绘费、拨地定桩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7BD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348600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853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3F5BA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全路段</w:t>
            </w:r>
          </w:p>
        </w:tc>
      </w:tr>
      <w:tr w14:paraId="59A7A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6869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3AA3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110KV电力电缆通道工程施工图设计费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7F4D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280000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A51C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B845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49D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14AD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9134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110KV电力电缆通道工程造价咨询费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E86E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84571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3F5D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8BCC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6475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AA79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8D42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震损评估费、补偿费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E57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291290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05D1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7CA4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全路段</w:t>
            </w:r>
          </w:p>
        </w:tc>
      </w:tr>
      <w:tr w14:paraId="7A9B5F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8CF5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7A33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7ECB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2836067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BC94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E6C4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全路段</w:t>
            </w:r>
          </w:p>
        </w:tc>
      </w:tr>
      <w:tr w14:paraId="17A6A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DD88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C003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4552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6024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9123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9A70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8D69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F6CA51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7BD6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2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19DD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3897752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C653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F337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89C71E4F-FC6D-4730-A0C0-2DC96D81377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5CE29B5-B0F5-41A5-BB91-78415515887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0E17C4AD-E890-4A6F-BF7D-E74AF62EF36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2C6ED80-99D7-4B52-971A-B6484E5E5E9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73058AF"/>
    <w:rsid w:val="09B47E91"/>
    <w:rsid w:val="0A9877F2"/>
    <w:rsid w:val="0CAB6326"/>
    <w:rsid w:val="0D1F336B"/>
    <w:rsid w:val="122A36D2"/>
    <w:rsid w:val="12971BF6"/>
    <w:rsid w:val="152F6F86"/>
    <w:rsid w:val="172A60BA"/>
    <w:rsid w:val="179426E5"/>
    <w:rsid w:val="18E33C2B"/>
    <w:rsid w:val="1E047E0B"/>
    <w:rsid w:val="1EBE4245"/>
    <w:rsid w:val="1FD61FB0"/>
    <w:rsid w:val="20D12980"/>
    <w:rsid w:val="233722E6"/>
    <w:rsid w:val="2CFF241A"/>
    <w:rsid w:val="2D636E4D"/>
    <w:rsid w:val="2FB03F14"/>
    <w:rsid w:val="30472667"/>
    <w:rsid w:val="30A210BB"/>
    <w:rsid w:val="31B567CE"/>
    <w:rsid w:val="32B22189"/>
    <w:rsid w:val="35441B38"/>
    <w:rsid w:val="37063266"/>
    <w:rsid w:val="3A2D56DA"/>
    <w:rsid w:val="3A3E63E3"/>
    <w:rsid w:val="40B7508E"/>
    <w:rsid w:val="41E82F93"/>
    <w:rsid w:val="44336900"/>
    <w:rsid w:val="44AA7EC6"/>
    <w:rsid w:val="45CF6468"/>
    <w:rsid w:val="47584DBF"/>
    <w:rsid w:val="49837F30"/>
    <w:rsid w:val="4C0D6FF1"/>
    <w:rsid w:val="4CC27294"/>
    <w:rsid w:val="4D8030EB"/>
    <w:rsid w:val="4F8356CE"/>
    <w:rsid w:val="513D15DF"/>
    <w:rsid w:val="54DD333B"/>
    <w:rsid w:val="54EA3F8A"/>
    <w:rsid w:val="58442ECB"/>
    <w:rsid w:val="58B4156E"/>
    <w:rsid w:val="591F21F1"/>
    <w:rsid w:val="5922354D"/>
    <w:rsid w:val="5AB65211"/>
    <w:rsid w:val="5E4A1F22"/>
    <w:rsid w:val="5E5F6603"/>
    <w:rsid w:val="60B51595"/>
    <w:rsid w:val="635527B8"/>
    <w:rsid w:val="638D1C65"/>
    <w:rsid w:val="65C27948"/>
    <w:rsid w:val="6A7618A7"/>
    <w:rsid w:val="6F8F04BD"/>
    <w:rsid w:val="705804CB"/>
    <w:rsid w:val="74357CF4"/>
    <w:rsid w:val="77A63619"/>
    <w:rsid w:val="77D376CA"/>
    <w:rsid w:val="789E78B1"/>
    <w:rsid w:val="790939D1"/>
    <w:rsid w:val="79546BC7"/>
    <w:rsid w:val="7DCC7C79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1085</Words>
  <Characters>1238</Characters>
  <Lines>0</Lines>
  <Paragraphs>0</Paragraphs>
  <TotalTime>10</TotalTime>
  <ScaleCrop>false</ScaleCrop>
  <LinksUpToDate>false</LinksUpToDate>
  <CharactersWithSpaces>1248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2025-12-30T00:52:00Z</cp:lastPrinted>
  <dcterms:modified xsi:type="dcterms:W3CDTF">2026-01-06T00:30:05Z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